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2F" w:rsidRDefault="0072712F" w:rsidP="0072712F">
      <w:pPr>
        <w:pStyle w:val="a3"/>
        <w:wordWrap/>
        <w:spacing w:line="312" w:lineRule="auto"/>
        <w:jc w:val="center"/>
        <w:rPr>
          <w:b/>
          <w:bCs/>
          <w:spacing w:val="-40"/>
          <w:sz w:val="40"/>
          <w:szCs w:val="40"/>
        </w:rPr>
      </w:pPr>
      <w:r>
        <w:rPr>
          <w:rFonts w:ascii="맑은 고딕" w:eastAsia="맑은 고딕" w:hAnsi="맑은 고딕" w:hint="eastAsia"/>
          <w:b/>
          <w:bCs/>
          <w:spacing w:val="-40"/>
          <w:sz w:val="40"/>
          <w:szCs w:val="40"/>
        </w:rPr>
        <w:t>Spring 2019</w:t>
      </w:r>
      <w:bookmarkStart w:id="0" w:name="_GoBack"/>
      <w:bookmarkEnd w:id="0"/>
    </w:p>
    <w:p w:rsidR="0072712F" w:rsidRDefault="0072712F" w:rsidP="0072712F">
      <w:pPr>
        <w:pStyle w:val="a3"/>
        <w:wordWrap/>
        <w:spacing w:line="312" w:lineRule="auto"/>
        <w:jc w:val="center"/>
        <w:rPr>
          <w:b/>
          <w:bCs/>
          <w:sz w:val="40"/>
          <w:szCs w:val="40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t>Graduate School Admission Guide</w:t>
      </w:r>
    </w:p>
    <w:p w:rsidR="0072712F" w:rsidRDefault="0072712F" w:rsidP="0072712F">
      <w:pPr>
        <w:pStyle w:val="a3"/>
        <w:wordWrap/>
        <w:spacing w:line="312" w:lineRule="auto"/>
        <w:jc w:val="center"/>
        <w:rPr>
          <w:b/>
          <w:bCs/>
          <w:spacing w:val="-40"/>
          <w:sz w:val="40"/>
          <w:szCs w:val="40"/>
        </w:rPr>
      </w:pPr>
      <w:proofErr w:type="gramStart"/>
      <w:r>
        <w:rPr>
          <w:rFonts w:ascii="맑은 고딕" w:eastAsia="맑은 고딕" w:hAnsi="맑은 고딕" w:hint="eastAsia"/>
          <w:b/>
          <w:bCs/>
          <w:sz w:val="40"/>
          <w:szCs w:val="40"/>
        </w:rPr>
        <w:t>for</w:t>
      </w:r>
      <w:proofErr w:type="gramEnd"/>
      <w:r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International Students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0"/>
      </w:tblGrid>
      <w:tr w:rsidR="0072712F" w:rsidTr="0072712F">
        <w:trPr>
          <w:trHeight w:val="586"/>
        </w:trPr>
        <w:tc>
          <w:tcPr>
            <w:tcW w:w="9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312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36"/>
                <w:szCs w:val="36"/>
              </w:rPr>
              <w:t>New Students (1st Recruitment)</w:t>
            </w:r>
          </w:p>
        </w:tc>
      </w:tr>
    </w:tbl>
    <w:p w:rsidR="0072712F" w:rsidRDefault="0072712F" w:rsidP="0072712F">
      <w:pPr>
        <w:pStyle w:val="a3"/>
        <w:spacing w:line="312" w:lineRule="auto"/>
        <w:rPr>
          <w:rFonts w:ascii="맑은 고딕" w:eastAsia="맑은 고딕" w:hAnsi="맑은 고딕"/>
          <w:b/>
          <w:bCs/>
          <w:sz w:val="24"/>
          <w:szCs w:val="24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1. Admission Timeline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1875"/>
        <w:gridCol w:w="4693"/>
      </w:tblGrid>
      <w:tr w:rsidR="0072712F" w:rsidTr="0072712F">
        <w:trPr>
          <w:trHeight w:val="406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Procedure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Location/ Note</w:t>
            </w:r>
          </w:p>
        </w:tc>
      </w:tr>
      <w:tr w:rsidR="0072712F" w:rsidTr="0072712F">
        <w:trPr>
          <w:trHeight w:val="762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Application forms and</w:t>
            </w:r>
          </w:p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admission guide available 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D25F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2018.1</w:t>
            </w:r>
            <w:r>
              <w:rPr>
                <w:rFonts w:ascii="맑은 고딕" w:eastAsia="맑은 고딕" w:hAnsi="맑은 고딕"/>
                <w:b/>
                <w:bCs/>
                <w:color w:val="F11212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.26</w:t>
            </w:r>
            <w:r>
              <w:rPr>
                <w:rFonts w:ascii="맑은 고딕" w:eastAsia="맑은 고딕" w:hAnsi="맑은 고딕"/>
                <w:b/>
                <w:bCs/>
                <w:color w:val="F11212"/>
                <w:sz w:val="18"/>
                <w:szCs w:val="18"/>
              </w:rPr>
              <w:t>(WED</w:t>
            </w:r>
            <w:r w:rsidR="0072712F"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)</w:t>
            </w:r>
          </w:p>
          <w:p w:rsidR="0072712F" w:rsidRDefault="00D25F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bCs/>
                <w:color w:val="F11212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~ 12.31</w:t>
            </w:r>
            <w:r w:rsidR="0072712F"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(MON)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The Office of Graduate School </w:t>
            </w:r>
          </w:p>
          <w:p w:rsidR="0072712F" w:rsidRDefault="0072712F">
            <w:pPr>
              <w:pStyle w:val="a3"/>
              <w:spacing w:line="312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(2nd floor of Student Assistant Center, Building # 14)</w:t>
            </w:r>
          </w:p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Download is available at http://wgs.wku.ac.kr</w:t>
            </w:r>
          </w:p>
        </w:tc>
      </w:tr>
      <w:tr w:rsidR="0072712F" w:rsidTr="0072712F">
        <w:trPr>
          <w:trHeight w:val="762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Application &amp; Supporting</w:t>
            </w:r>
          </w:p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Documents Submission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D25F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2018.12.26(WED</w:t>
            </w:r>
            <w:r w:rsidR="0072712F"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)</w:t>
            </w:r>
          </w:p>
          <w:p w:rsidR="0072712F" w:rsidRDefault="00D25F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bCs/>
                <w:color w:val="F11212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~ 12.31</w:t>
            </w:r>
            <w:r w:rsidR="0072712F"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(MON)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The Office of Graduate School</w:t>
            </w:r>
          </w:p>
          <w:p w:rsidR="0072712F" w:rsidRDefault="0072712F">
            <w:pPr>
              <w:pStyle w:val="a3"/>
              <w:spacing w:line="312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(2nd floor of Student Assistant Center, Building # 14)</w:t>
            </w:r>
          </w:p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by 17:00 p.m.</w:t>
            </w:r>
          </w:p>
        </w:tc>
      </w:tr>
      <w:tr w:rsidR="0072712F" w:rsidTr="0072712F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Interview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D25F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2019.01.10</w:t>
            </w:r>
            <w:r w:rsidR="0072712F"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(THU)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Place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Department’s office or Director’s office</w:t>
            </w:r>
          </w:p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Time : 10:00 a.m. </w:t>
            </w:r>
            <w:r>
              <w:rPr>
                <w:rFonts w:eastAsia="맑은 고딕" w:hAnsi="맑은 고딕"/>
                <w:sz w:val="18"/>
                <w:szCs w:val="18"/>
              </w:rPr>
              <w:t>∼</w:t>
            </w:r>
          </w:p>
        </w:tc>
      </w:tr>
      <w:tr w:rsidR="0072712F" w:rsidTr="0072712F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Admission</w:t>
            </w:r>
          </w:p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Announcement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D25F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2019.01.18</w:t>
            </w:r>
            <w:r w:rsidR="0072712F"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((FRI)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on the website (to be not notified individually)</w:t>
            </w:r>
          </w:p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http://wgs.wku.ac.kr</w:t>
            </w:r>
          </w:p>
        </w:tc>
      </w:tr>
      <w:tr w:rsidR="0072712F" w:rsidTr="0072712F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Registration for Admitted</w:t>
            </w:r>
          </w:p>
          <w:p w:rsidR="0072712F" w:rsidRDefault="0072712F">
            <w:pPr>
              <w:pStyle w:val="a3"/>
              <w:spacing w:line="312" w:lineRule="auto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Students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D25F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2019.02.11(MON</w:t>
            </w:r>
            <w:r w:rsidR="0072712F"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)</w:t>
            </w:r>
          </w:p>
          <w:p w:rsidR="0072712F" w:rsidRDefault="00D25F1A">
            <w:pPr>
              <w:pStyle w:val="MS"/>
              <w:wordWrap/>
              <w:spacing w:line="312" w:lineRule="auto"/>
              <w:jc w:val="center"/>
              <w:rPr>
                <w:b/>
                <w:bCs/>
                <w:color w:val="F11212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bCs/>
                <w:color w:val="F11212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~ 02.13(WED</w:t>
            </w:r>
            <w:r w:rsidR="0072712F">
              <w:rPr>
                <w:rFonts w:ascii="맑은 고딕" w:eastAsia="맑은 고딕" w:hAnsi="맑은 고딕" w:hint="eastAsia"/>
                <w:b/>
                <w:bCs/>
                <w:color w:val="F11212"/>
                <w:sz w:val="18"/>
                <w:szCs w:val="18"/>
              </w:rPr>
              <w:t>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on the web (to be announced)</w:t>
            </w:r>
          </w:p>
          <w:p w:rsidR="0072712F" w:rsidRDefault="0072712F">
            <w:pPr>
              <w:pStyle w:val="a3"/>
              <w:spacing w:line="312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http://wgs.wku.ac.kr</w:t>
            </w:r>
          </w:p>
        </w:tc>
      </w:tr>
    </w:tbl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rFonts w:ascii="맑은 고딕" w:eastAsia="맑은 고딕" w:hAnsi="맑은 고딕"/>
          <w:sz w:val="22"/>
          <w:szCs w:val="22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2. Programs Admission Unit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3206"/>
        <w:gridCol w:w="732"/>
        <w:gridCol w:w="768"/>
        <w:gridCol w:w="771"/>
        <w:gridCol w:w="2643"/>
      </w:tblGrid>
      <w:tr w:rsidR="0072712F" w:rsidTr="0072712F">
        <w:trPr>
          <w:trHeight w:val="94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>Affiliation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>Department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>Master’s</w:t>
            </w:r>
          </w:p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>Program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b/>
                <w:bCs/>
                <w:spacing w:val="-3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>Ph.D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>’s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 xml:space="preserve"> Program 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 xml:space="preserve">Combined Master’s and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>Ph.D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>’s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 xml:space="preserve"> Program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30"/>
                <w:sz w:val="18"/>
                <w:szCs w:val="18"/>
              </w:rPr>
              <w:t xml:space="preserve">Note </w:t>
            </w:r>
          </w:p>
        </w:tc>
      </w:tr>
      <w:tr w:rsidR="0072712F" w:rsidTr="0072712F">
        <w:trPr>
          <w:trHeight w:val="237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05"/>
              <w:wordWrap/>
              <w:spacing w:line="264" w:lineRule="auto"/>
              <w:ind w:left="20" w:right="20"/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Humanities</w:t>
            </w:r>
          </w:p>
          <w:p w:rsidR="0072712F" w:rsidRDefault="0072712F">
            <w:pPr>
              <w:pStyle w:val="05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and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Society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lastRenderedPageBreak/>
              <w:t>Business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Economics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Police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Archaeology and Art History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Archaeology, Art History</w:t>
            </w: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Korean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Military Science and Art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International Trade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Creative Writing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Law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Health Policy and Management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Buddhism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Won Buddhism, Buddhism,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Qi</w:t>
            </w: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 xml:space="preserve">, Yoga </w:t>
            </w:r>
          </w:p>
        </w:tc>
      </w:tr>
      <w:tr w:rsidR="0072712F" w:rsidTr="0072712F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History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 xml:space="preserve">History of Korea, 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 xml:space="preserve">History of East Asia, 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History of Western Europe,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Archives Management</w:t>
            </w: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Social Welfare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Fire Service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Mass Communication &amp; Journalism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English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Early Childhood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Japanese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7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Information Management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Political Science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 xml:space="preserve">Philosophy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Special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67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Korean 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Oriental Culture, Tea Propriety,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Culture Content, Conservation and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Restoration of Pictorial Assets</w:t>
            </w:r>
          </w:p>
        </w:tc>
      </w:tr>
      <w:tr w:rsidR="0072712F" w:rsidTr="0072712F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Korean Language and 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 xml:space="preserve">Korean Language Teacher Training 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Program</w:t>
            </w: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Chinese Classical Studies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Public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w w:val="9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Accounting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Natural</w:t>
            </w:r>
          </w:p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lastRenderedPageBreak/>
              <w:t>Family and Child Welfare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Nursing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Agronomy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Applied Animal Science</w:t>
            </w: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Semiconductor and Display Technology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Public Health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Public Health, Arts Therapy</w:t>
            </w: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Beauty Design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Forestry and Landscape Architecture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Biology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Bio-Environmental Chemistry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Mathematics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Convergence Technology for Food Industry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Functional Foods</w:t>
            </w: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Food Science and Biotechnology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b/>
                <w:bCs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 xml:space="preserve">Food and Nutrition </w:t>
            </w:r>
            <w:r>
              <w:rPr>
                <w:rFonts w:eastAsia="맑은 고딕" w:hAnsi="맑은 고딕"/>
                <w:spacing w:val="-30"/>
                <w:sz w:val="18"/>
                <w:szCs w:val="18"/>
              </w:rPr>
              <w:t>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Pharmacy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Horticulture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Medical Science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Informational Statistics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Fashion and Shoes Design Industry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Korean Pharmacy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Chemistry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43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2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Engineering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Architectural Engineering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Architectural Planning,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Architectural Engineering</w:t>
            </w:r>
          </w:p>
        </w:tc>
      </w:tr>
      <w:tr w:rsidR="0072712F" w:rsidTr="0072712F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Mechanical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Heat &amp; Fluids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Design &amp; Manufacturing</w:t>
            </w: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Urban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28" w:lineRule="auto"/>
              <w:jc w:val="left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Quantum Computer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Electrical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 xml:space="preserve">Information and Communication </w:t>
            </w:r>
          </w:p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Electronic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Electronics Convergence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Computer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Civil and Environmental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Chemical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Medicine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Medicine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Dentistry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Korean Medicine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ind w:left="50" w:right="50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Arts and</w:t>
            </w:r>
          </w:p>
          <w:p w:rsidR="0072712F" w:rsidRDefault="0072712F">
            <w:pPr>
              <w:pStyle w:val="a3"/>
              <w:wordWrap/>
              <w:spacing w:line="264" w:lineRule="auto"/>
              <w:ind w:left="50" w:right="50"/>
              <w:jc w:val="center"/>
              <w:rPr>
                <w:spacing w:val="-3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Physioal</w:t>
            </w:r>
            <w:proofErr w:type="spellEnd"/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Traditional Korean Music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rPr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Jewelry and Metal Craft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Design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Dance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Art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Calligraphy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Music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Plastic Arts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Fine Arts, Design, Craft Arts</w:t>
            </w:r>
          </w:p>
        </w:tc>
      </w:tr>
      <w:tr w:rsidR="0072712F" w:rsidTr="0072712F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3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Physical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eastAsia="맑은 고딕" w:hAnsi="맑은 고딕"/>
                <w:spacing w:val="-3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  <w:tr w:rsidR="0072712F" w:rsidTr="0072712F">
        <w:trPr>
          <w:trHeight w:val="237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total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ind w:left="100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71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69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65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64" w:lineRule="auto"/>
              <w:jc w:val="center"/>
              <w:rPr>
                <w:spacing w:val="-3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12F" w:rsidRDefault="0072712F">
            <w:pPr>
              <w:pStyle w:val="a3"/>
              <w:spacing w:line="264" w:lineRule="auto"/>
              <w:ind w:left="100"/>
              <w:rPr>
                <w:rFonts w:ascii="맑은 고딕" w:eastAsia="맑은 고딕" w:hAnsi="맑은 고딕"/>
                <w:spacing w:val="-30"/>
                <w:sz w:val="18"/>
                <w:szCs w:val="18"/>
              </w:rPr>
            </w:pPr>
          </w:p>
        </w:tc>
      </w:tr>
    </w:tbl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Note</w:t>
      </w:r>
    </w:p>
    <w:p w:rsidR="005D475F" w:rsidRPr="005D475F" w:rsidRDefault="0072712F" w:rsidP="0072712F">
      <w:pPr>
        <w:pStyle w:val="a3"/>
        <w:numPr>
          <w:ilvl w:val="0"/>
          <w:numId w:val="12"/>
        </w:numPr>
        <w:tabs>
          <w:tab w:val="right" w:leader="middleDot" w:pos="8400"/>
        </w:tabs>
        <w:spacing w:line="288" w:lineRule="auto"/>
      </w:pPr>
      <w:r>
        <w:rPr>
          <w:rFonts w:ascii="맑은 고딕" w:eastAsia="맑은 고딕" w:hAnsi="맑은 고딕" w:hint="eastAsia"/>
        </w:rPr>
        <w:t xml:space="preserve">Department of Art offers a Master’s program for the majors of Oriental Painting, Painting, </w:t>
      </w:r>
      <w:r w:rsidR="005D475F">
        <w:rPr>
          <w:rFonts w:ascii="맑은 고딕" w:eastAsia="맑은 고딕" w:hAnsi="맑은 고딕"/>
        </w:rPr>
        <w:t xml:space="preserve">  </w:t>
      </w:r>
    </w:p>
    <w:p w:rsidR="0072712F" w:rsidRDefault="0072712F" w:rsidP="005D475F">
      <w:pPr>
        <w:pStyle w:val="a3"/>
        <w:tabs>
          <w:tab w:val="right" w:leader="middleDot" w:pos="8400"/>
        </w:tabs>
        <w:spacing w:line="288" w:lineRule="auto"/>
        <w:ind w:firstLineChars="100" w:firstLine="200"/>
      </w:pPr>
      <w:r w:rsidRPr="005D475F">
        <w:rPr>
          <w:rFonts w:ascii="맑은 고딕" w:eastAsia="맑은 고딕" w:hAnsi="맑은 고딕" w:hint="eastAsia"/>
        </w:rPr>
        <w:t xml:space="preserve">Sculpture, Craft </w:t>
      </w:r>
      <w:proofErr w:type="spellStart"/>
      <w:r w:rsidRPr="005D475F">
        <w:rPr>
          <w:rFonts w:ascii="맑은 고딕" w:eastAsia="맑은 고딕" w:hAnsi="맑은 고딕" w:hint="eastAsia"/>
        </w:rPr>
        <w:t>afts</w:t>
      </w:r>
      <w:proofErr w:type="spellEnd"/>
      <w:r w:rsidRPr="005D475F">
        <w:rPr>
          <w:rFonts w:ascii="맑은 고딕" w:eastAsia="맑은 고딕" w:hAnsi="맑은 고딕" w:hint="eastAsia"/>
        </w:rPr>
        <w:t xml:space="preserve">. </w:t>
      </w:r>
    </w:p>
    <w:p w:rsidR="0072712F" w:rsidRDefault="0072712F" w:rsidP="0072712F">
      <w:pPr>
        <w:pStyle w:val="a3"/>
        <w:numPr>
          <w:ilvl w:val="0"/>
          <w:numId w:val="12"/>
        </w:numPr>
        <w:tabs>
          <w:tab w:val="right" w:leader="middleDot" w:pos="8400"/>
        </w:tabs>
        <w:spacing w:line="288" w:lineRule="auto"/>
      </w:pPr>
      <w:r>
        <w:rPr>
          <w:rFonts w:ascii="맑은 고딕" w:eastAsia="맑은 고딕" w:hAnsi="맑은 고딕" w:hint="eastAsia"/>
        </w:rPr>
        <w:t xml:space="preserve">Department of Food and Nutrition with </w:t>
      </w:r>
      <w:proofErr w:type="gramStart"/>
      <w:r>
        <w:rPr>
          <w:rFonts w:ascii="맑은 고딕" w:eastAsia="맑은 고딕" w:hAnsi="맑은 고딕" w:hint="eastAsia"/>
        </w:rPr>
        <w:t>an</w:t>
      </w:r>
      <w:proofErr w:type="gramEnd"/>
      <w:r>
        <w:rPr>
          <w:rFonts w:ascii="맑은 고딕" w:eastAsia="맑은 고딕" w:hAnsi="맑은 고딕" w:hint="eastAsia"/>
        </w:rPr>
        <w:t xml:space="preserve"> </w:t>
      </w:r>
      <w:r>
        <w:rPr>
          <w:rFonts w:eastAsia="맑은 고딕" w:hAnsi="맑은 고딕"/>
          <w:spacing w:val="-30"/>
        </w:rPr>
        <w:t>★</w:t>
      </w:r>
      <w:r>
        <w:rPr>
          <w:rFonts w:eastAsia="맑은 고딕" w:hAnsi="맑은 고딕"/>
          <w:spacing w:val="-30"/>
        </w:rPr>
        <w:t xml:space="preserve"> </w:t>
      </w:r>
      <w:r>
        <w:rPr>
          <w:rFonts w:ascii="맑은 고딕" w:eastAsia="맑은 고딕" w:hAnsi="맑은 고딕" w:hint="eastAsia"/>
        </w:rPr>
        <w:t>offers a Clinical Dietitian specialized course.</w:t>
      </w:r>
    </w:p>
    <w:p w:rsidR="0072712F" w:rsidRDefault="0072712F" w:rsidP="0072712F">
      <w:pPr>
        <w:pStyle w:val="a3"/>
        <w:numPr>
          <w:ilvl w:val="0"/>
          <w:numId w:val="12"/>
        </w:numPr>
        <w:tabs>
          <w:tab w:val="right" w:leader="middleDot" w:pos="8400"/>
        </w:tabs>
        <w:spacing w:line="288" w:lineRule="auto"/>
      </w:pPr>
      <w:r>
        <w:rPr>
          <w:rFonts w:ascii="맑은 고딕" w:eastAsia="맑은 고딕" w:hAnsi="맑은 고딕" w:hint="eastAsia"/>
        </w:rPr>
        <w:t xml:space="preserve">Departments do not offer programs with an “x”.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rPr>
          <w:rFonts w:ascii="맑은 고딕" w:eastAsia="맑은 고딕" w:hAnsi="맑은 고딕"/>
          <w:b/>
          <w:bCs/>
          <w:sz w:val="24"/>
          <w:szCs w:val="24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3. Admission quota</w:t>
      </w:r>
    </w:p>
    <w:p w:rsidR="0072712F" w:rsidRDefault="0072712F" w:rsidP="0072712F">
      <w:pPr>
        <w:pStyle w:val="a3"/>
        <w:spacing w:line="288" w:lineRule="auto"/>
        <w:rPr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1) A limited number students are admitted to each department and program.</w:t>
      </w:r>
    </w:p>
    <w:p w:rsidR="0072712F" w:rsidRDefault="0072712F" w:rsidP="0072712F">
      <w:pPr>
        <w:pStyle w:val="a3"/>
        <w:spacing w:line="288" w:lineRule="auto"/>
        <w:ind w:left="282" w:hanging="282"/>
      </w:pPr>
      <w:r>
        <w:rPr>
          <w:rFonts w:ascii="맑은 고딕" w:eastAsia="맑은 고딕" w:hAnsi="맑은 고딕" w:hint="eastAsia"/>
        </w:rPr>
        <w:t>2) If applicants do not meet requirements of academic ability and language proficiency,</w:t>
      </w:r>
    </w:p>
    <w:p w:rsidR="0072712F" w:rsidRDefault="0072712F" w:rsidP="005D475F">
      <w:pPr>
        <w:pStyle w:val="a3"/>
        <w:spacing w:line="288" w:lineRule="auto"/>
        <w:ind w:leftChars="100" w:left="200"/>
      </w:pPr>
      <w:proofErr w:type="gramStart"/>
      <w:r>
        <w:rPr>
          <w:rFonts w:ascii="맑은 고딕" w:eastAsia="맑은 고딕" w:hAnsi="맑은 고딕" w:hint="eastAsia"/>
        </w:rPr>
        <w:t>they</w:t>
      </w:r>
      <w:proofErr w:type="gramEnd"/>
      <w:r>
        <w:rPr>
          <w:rFonts w:ascii="맑은 고딕" w:eastAsia="맑은 고딕" w:hAnsi="맑은 고딕" w:hint="eastAsia"/>
        </w:rPr>
        <w:t xml:space="preserve"> may not be selected.</w:t>
      </w:r>
    </w:p>
    <w:p w:rsidR="0072712F" w:rsidRDefault="0072712F" w:rsidP="0072712F">
      <w:pPr>
        <w:pStyle w:val="a3"/>
        <w:spacing w:line="288" w:lineRule="auto"/>
        <w:ind w:left="282" w:hanging="282"/>
        <w:rPr>
          <w:rFonts w:ascii="맑은 고딕" w:eastAsia="맑은 고딕" w:hAnsi="맑은 고딕"/>
          <w:b/>
          <w:bCs/>
          <w:sz w:val="26"/>
          <w:szCs w:val="26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4. Eligibility for Admission</w:t>
      </w:r>
    </w:p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 xml:space="preserve">1) </w:t>
      </w:r>
      <w:r>
        <w:rPr>
          <w:rFonts w:ascii="맑은 고딕" w:eastAsia="맑은 고딕" w:hAnsi="맑은 고딕" w:hint="eastAsia"/>
          <w:b/>
          <w:bCs/>
          <w:spacing w:val="-16"/>
        </w:rPr>
        <w:t>Eligibility Standard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0"/>
      </w:tblGrid>
      <w:tr w:rsidR="0072712F" w:rsidTr="0072712F">
        <w:trPr>
          <w:trHeight w:val="1054"/>
        </w:trPr>
        <w:tc>
          <w:tcPr>
            <w:tcW w:w="9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An applicant holding foreign citizenship whose parents are foreign citizens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a North Korean defector (as defined by the law)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An applicant who completed the entire 16-year education from primary school to university outside</w:t>
            </w:r>
          </w:p>
          <w:p w:rsidR="0072712F" w:rsidRDefault="0072712F">
            <w:pPr>
              <w:pStyle w:val="a3"/>
              <w:tabs>
                <w:tab w:val="right" w:leader="middleDot" w:pos="8400"/>
              </w:tabs>
              <w:spacing w:line="288" w:lineRule="auto"/>
              <w:ind w:left="300" w:hanging="30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of Korea </w:t>
            </w:r>
          </w:p>
        </w:tc>
      </w:tr>
    </w:tbl>
    <w:p w:rsidR="0072712F" w:rsidRDefault="0072712F" w:rsidP="0072712F">
      <w:pPr>
        <w:pStyle w:val="a3"/>
        <w:spacing w:line="288" w:lineRule="auto"/>
        <w:ind w:left="382" w:hanging="382"/>
        <w:rPr>
          <w:rFonts w:ascii="맑은 고딕" w:eastAsia="맑은 고딕" w:hAnsi="맑은 고딕"/>
          <w:sz w:val="24"/>
          <w:szCs w:val="24"/>
        </w:rPr>
      </w:pPr>
    </w:p>
    <w:p w:rsidR="005D475F" w:rsidRDefault="005D475F" w:rsidP="0072712F">
      <w:pPr>
        <w:pStyle w:val="a3"/>
        <w:spacing w:line="288" w:lineRule="auto"/>
        <w:ind w:left="382" w:hanging="382"/>
        <w:rPr>
          <w:rFonts w:ascii="맑은 고딕" w:eastAsia="맑은 고딕" w:hAnsi="맑은 고딕"/>
          <w:sz w:val="24"/>
          <w:szCs w:val="24"/>
        </w:rPr>
      </w:pPr>
    </w:p>
    <w:p w:rsidR="005D475F" w:rsidRDefault="005D475F" w:rsidP="0072712F">
      <w:pPr>
        <w:pStyle w:val="a3"/>
        <w:spacing w:line="288" w:lineRule="auto"/>
        <w:ind w:left="382" w:hanging="382"/>
        <w:rPr>
          <w:rFonts w:ascii="맑은 고딕" w:eastAsia="맑은 고딕" w:hAnsi="맑은 고딕"/>
          <w:sz w:val="24"/>
          <w:szCs w:val="24"/>
        </w:rPr>
      </w:pPr>
    </w:p>
    <w:p w:rsidR="0072712F" w:rsidRDefault="0072712F" w:rsidP="0072712F">
      <w:pPr>
        <w:pStyle w:val="a3"/>
        <w:spacing w:line="288" w:lineRule="auto"/>
        <w:ind w:left="382" w:hanging="382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lastRenderedPageBreak/>
        <w:t>2) Qualifications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517"/>
      </w:tblGrid>
      <w:tr w:rsidR="0072712F" w:rsidTr="0072712F">
        <w:trPr>
          <w:trHeight w:val="406"/>
        </w:trPr>
        <w:tc>
          <w:tcPr>
            <w:tcW w:w="45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Master’s/ Combined Master’s and Ph.D. Programs</w:t>
            </w:r>
          </w:p>
        </w:tc>
        <w:tc>
          <w:tcPr>
            <w:tcW w:w="45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Ph.D. Programs</w:t>
            </w:r>
          </w:p>
        </w:tc>
      </w:tr>
      <w:tr w:rsidR="0072712F" w:rsidTr="0072712F">
        <w:trPr>
          <w:trHeight w:val="2134"/>
        </w:trPr>
        <w:tc>
          <w:tcPr>
            <w:tcW w:w="45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 w:rsidP="0072712F">
            <w:pPr>
              <w:pStyle w:val="a3"/>
              <w:numPr>
                <w:ilvl w:val="0"/>
                <w:numId w:val="14"/>
              </w:numPr>
              <w:spacing w:line="288" w:lineRule="auto"/>
              <w:ind w:left="6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Those who have a bachelor’s degree or who are expected to obtain a bachelor’s degree in February, 2019</w:t>
            </w:r>
          </w:p>
          <w:p w:rsidR="0072712F" w:rsidRDefault="0072712F" w:rsidP="0072712F">
            <w:pPr>
              <w:pStyle w:val="a3"/>
              <w:numPr>
                <w:ilvl w:val="0"/>
                <w:numId w:val="16"/>
              </w:numPr>
              <w:spacing w:line="288" w:lineRule="auto"/>
              <w:ind w:left="6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Those who have educational attainment equivalent to a bachelor’s degree approved by the law of the country of residence</w:t>
            </w:r>
          </w:p>
          <w:p w:rsidR="0072712F" w:rsidRDefault="0072712F" w:rsidP="0072712F">
            <w:pPr>
              <w:pStyle w:val="a3"/>
              <w:numPr>
                <w:ilvl w:val="0"/>
                <w:numId w:val="16"/>
              </w:numPr>
              <w:spacing w:line="288" w:lineRule="auto"/>
              <w:ind w:left="6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All applicants can apply for a department (major) different from their undergraduate department (major)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 w:rsidP="0072712F">
            <w:pPr>
              <w:pStyle w:val="a3"/>
              <w:numPr>
                <w:ilvl w:val="0"/>
                <w:numId w:val="18"/>
              </w:numPr>
              <w:spacing w:line="288" w:lineRule="auto"/>
              <w:ind w:left="6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Those who have a master’s degree or who are expected to obtain a master’s degree in February, 2019 </w:t>
            </w:r>
          </w:p>
          <w:p w:rsidR="0072712F" w:rsidRDefault="0072712F" w:rsidP="0072712F">
            <w:pPr>
              <w:pStyle w:val="a3"/>
              <w:numPr>
                <w:ilvl w:val="0"/>
                <w:numId w:val="18"/>
              </w:numPr>
              <w:spacing w:line="288" w:lineRule="auto"/>
              <w:ind w:left="6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Those who have educational attainment equivalent to a master’s degree approved by the law of the country of residence</w:t>
            </w:r>
          </w:p>
          <w:p w:rsidR="0072712F" w:rsidRDefault="0072712F" w:rsidP="0072712F">
            <w:pPr>
              <w:pStyle w:val="a3"/>
              <w:numPr>
                <w:ilvl w:val="0"/>
                <w:numId w:val="20"/>
              </w:numPr>
              <w:spacing w:line="288" w:lineRule="auto"/>
              <w:ind w:left="6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All applicants can apply for a department (major) different from their master’s department (major)</w:t>
            </w:r>
          </w:p>
        </w:tc>
      </w:tr>
    </w:tbl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ind w:left="220" w:hanging="220"/>
      </w:pPr>
      <w:r>
        <w:rPr>
          <w:rFonts w:eastAsia="맑은 고딕" w:hAnsi="맑은 고딕"/>
        </w:rPr>
        <w:t>※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Applicants who do not have a degree in the department (major) they are applying for </w:t>
      </w:r>
    </w:p>
    <w:p w:rsidR="0072712F" w:rsidRDefault="0072712F" w:rsidP="005D475F">
      <w:pPr>
        <w:pStyle w:val="a3"/>
        <w:tabs>
          <w:tab w:val="right" w:leader="middleDot" w:pos="8400"/>
        </w:tabs>
        <w:spacing w:line="288" w:lineRule="auto"/>
        <w:ind w:leftChars="100" w:left="200"/>
      </w:pPr>
      <w:proofErr w:type="gramStart"/>
      <w:r>
        <w:rPr>
          <w:rFonts w:ascii="맑은 고딕" w:eastAsia="맑은 고딕" w:hAnsi="맑은 고딕" w:hint="eastAsia"/>
        </w:rPr>
        <w:t>are</w:t>
      </w:r>
      <w:proofErr w:type="gramEnd"/>
      <w:r>
        <w:rPr>
          <w:rFonts w:ascii="맑은 고딕" w:eastAsia="맑은 고딕" w:hAnsi="맑은 고딕" w:hint="eastAsia"/>
        </w:rPr>
        <w:t xml:space="preserve"> required to take pre-</w:t>
      </w:r>
      <w:proofErr w:type="spellStart"/>
      <w:r>
        <w:rPr>
          <w:rFonts w:ascii="맑은 고딕" w:eastAsia="맑은 고딕" w:hAnsi="맑은 고딕" w:hint="eastAsia"/>
        </w:rPr>
        <w:t>requiste</w:t>
      </w:r>
      <w:proofErr w:type="spellEnd"/>
      <w:r>
        <w:rPr>
          <w:rFonts w:ascii="맑은 고딕" w:eastAsia="맑은 고딕" w:hAnsi="맑은 고딕" w:hint="eastAsia"/>
        </w:rPr>
        <w:t xml:space="preserve"> courses offered by the department.</w:t>
      </w:r>
    </w:p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ind w:left="220" w:hanging="220"/>
        <w:rPr>
          <w:rFonts w:ascii="맑은 고딕" w:eastAsia="맑은 고딕" w:hAnsi="맑은 고딕"/>
        </w:rPr>
      </w:pPr>
    </w:p>
    <w:p w:rsidR="0072712F" w:rsidRDefault="0072712F" w:rsidP="0072712F">
      <w:pPr>
        <w:pStyle w:val="a3"/>
        <w:shd w:val="clear" w:color="auto" w:fill="FFFFFF"/>
        <w:spacing w:line="288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5. Application Submission</w:t>
      </w:r>
    </w:p>
    <w:p w:rsidR="0072712F" w:rsidRDefault="0072712F" w:rsidP="005D475F">
      <w:pPr>
        <w:pStyle w:val="a3"/>
        <w:shd w:val="clear" w:color="auto" w:fill="FFFFFF"/>
        <w:spacing w:line="288" w:lineRule="auto"/>
        <w:ind w:firstLineChars="100" w:firstLine="200"/>
        <w:rPr>
          <w:color w:val="0000FF"/>
        </w:rPr>
      </w:pPr>
      <w:r w:rsidRPr="005D475F">
        <w:rPr>
          <w:rFonts w:ascii="맑은 고딕" w:eastAsia="맑은 고딕" w:hAnsi="맑은 고딕" w:hint="eastAsia"/>
          <w:b/>
          <w:bCs/>
          <w:color w:val="000000" w:themeColor="text1"/>
        </w:rPr>
        <w:t xml:space="preserve">1) How to </w:t>
      </w:r>
      <w:proofErr w:type="gramStart"/>
      <w:r w:rsidRPr="005D475F">
        <w:rPr>
          <w:rFonts w:ascii="맑은 고딕" w:eastAsia="맑은 고딕" w:hAnsi="맑은 고딕" w:hint="eastAsia"/>
          <w:b/>
          <w:bCs/>
          <w:color w:val="000000" w:themeColor="text1"/>
        </w:rPr>
        <w:t xml:space="preserve">apply </w:t>
      </w:r>
      <w:r w:rsidRPr="005D475F">
        <w:rPr>
          <w:rFonts w:ascii="맑은 고딕" w:eastAsia="맑은 고딕" w:hAnsi="맑은 고딕" w:hint="eastAsia"/>
          <w:color w:val="000000" w:themeColor="text1"/>
        </w:rPr>
        <w:t>:</w:t>
      </w:r>
      <w:proofErr w:type="gramEnd"/>
      <w:r w:rsidRPr="005D475F">
        <w:rPr>
          <w:rFonts w:ascii="맑은 고딕" w:eastAsia="맑은 고딕" w:hAnsi="맑은 고딕" w:hint="eastAsia"/>
          <w:color w:val="000000" w:themeColor="text1"/>
        </w:rPr>
        <w:t xml:space="preserve"> </w:t>
      </w:r>
      <w:r>
        <w:rPr>
          <w:rFonts w:ascii="맑은 고딕" w:eastAsia="맑은 고딕" w:hAnsi="맑은 고딕" w:hint="eastAsia"/>
          <w:color w:val="0000FF"/>
        </w:rPr>
        <w:t>in person (E-mail applications will not be accepted.)</w:t>
      </w:r>
    </w:p>
    <w:p w:rsidR="0072712F" w:rsidRDefault="0072712F" w:rsidP="005D475F">
      <w:pPr>
        <w:pStyle w:val="a3"/>
        <w:shd w:val="clear" w:color="auto" w:fill="FFFFFF"/>
        <w:spacing w:line="288" w:lineRule="auto"/>
        <w:ind w:firstLineChars="100" w:firstLine="200"/>
      </w:pPr>
      <w:r>
        <w:rPr>
          <w:rFonts w:ascii="맑은 고딕" w:eastAsia="맑은 고딕" w:hAnsi="맑은 고딕" w:hint="eastAsia"/>
          <w:b/>
          <w:bCs/>
        </w:rPr>
        <w:t xml:space="preserve">2) </w:t>
      </w:r>
      <w:proofErr w:type="gramStart"/>
      <w:r>
        <w:rPr>
          <w:rFonts w:ascii="맑은 고딕" w:eastAsia="맑은 고딕" w:hAnsi="맑은 고딕" w:hint="eastAsia"/>
          <w:b/>
          <w:bCs/>
        </w:rPr>
        <w:t xml:space="preserve">Location </w:t>
      </w:r>
      <w:r>
        <w:rPr>
          <w:rFonts w:ascii="맑은 고딕" w:eastAsia="맑은 고딕" w:hAnsi="맑은 고딕" w:hint="eastAsia"/>
        </w:rPr>
        <w:t>:</w:t>
      </w:r>
      <w:proofErr w:type="gramEnd"/>
      <w:r>
        <w:rPr>
          <w:rFonts w:ascii="맑은 고딕" w:eastAsia="맑은 고딕" w:hAnsi="맑은 고딕" w:hint="eastAsia"/>
        </w:rPr>
        <w:t xml:space="preserve"> Graduate School office (2nd floor of Student Assistant Center, Building # 14)</w:t>
      </w:r>
    </w:p>
    <w:p w:rsidR="0072712F" w:rsidRDefault="0072712F" w:rsidP="005D475F">
      <w:pPr>
        <w:pStyle w:val="a3"/>
        <w:shd w:val="clear" w:color="auto" w:fill="FFFFFF"/>
        <w:spacing w:line="288" w:lineRule="auto"/>
        <w:ind w:firstLineChars="100" w:firstLine="200"/>
        <w:rPr>
          <w:b/>
          <w:bCs/>
          <w:color w:val="F11212"/>
        </w:rPr>
      </w:pPr>
      <w:r w:rsidRPr="005D475F">
        <w:rPr>
          <w:rFonts w:ascii="맑은 고딕" w:eastAsia="맑은 고딕" w:hAnsi="맑은 고딕" w:hint="eastAsia"/>
          <w:b/>
          <w:bCs/>
          <w:color w:val="000000" w:themeColor="text1"/>
        </w:rPr>
        <w:t xml:space="preserve">3) </w:t>
      </w:r>
      <w:proofErr w:type="gramStart"/>
      <w:r w:rsidRPr="005D475F">
        <w:rPr>
          <w:rFonts w:ascii="맑은 고딕" w:eastAsia="맑은 고딕" w:hAnsi="맑은 고딕" w:hint="eastAsia"/>
          <w:b/>
          <w:bCs/>
          <w:color w:val="000000" w:themeColor="text1"/>
        </w:rPr>
        <w:t>Period :</w:t>
      </w:r>
      <w:proofErr w:type="gramEnd"/>
      <w:r w:rsidRPr="005D475F">
        <w:rPr>
          <w:rFonts w:ascii="맑은 고딕" w:eastAsia="맑은 고딕" w:hAnsi="맑은 고딕" w:hint="eastAsia"/>
          <w:b/>
          <w:bCs/>
          <w:color w:val="000000" w:themeColor="text1"/>
        </w:rPr>
        <w:t xml:space="preserve"> </w:t>
      </w:r>
      <w:r w:rsidR="00D25F1A">
        <w:rPr>
          <w:rFonts w:ascii="맑은 고딕" w:eastAsia="맑은 고딕" w:hAnsi="맑은 고딕" w:hint="eastAsia"/>
          <w:b/>
          <w:bCs/>
          <w:color w:val="F11212"/>
        </w:rPr>
        <w:t>2018.12.26(WED) ~ 12.31</w:t>
      </w:r>
      <w:r>
        <w:rPr>
          <w:rFonts w:ascii="맑은 고딕" w:eastAsia="맑은 고딕" w:hAnsi="맑은 고딕" w:hint="eastAsia"/>
          <w:b/>
          <w:bCs/>
          <w:color w:val="F11212"/>
        </w:rPr>
        <w:t>(MON)</w:t>
      </w:r>
    </w:p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ind w:firstLine="20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6. Selection Procedure</w:t>
      </w:r>
    </w:p>
    <w:p w:rsidR="0072712F" w:rsidRDefault="0072712F" w:rsidP="005D475F">
      <w:pPr>
        <w:pStyle w:val="a3"/>
        <w:tabs>
          <w:tab w:val="right" w:leader="middleDot" w:pos="8400"/>
        </w:tabs>
        <w:spacing w:line="288" w:lineRule="auto"/>
        <w:ind w:firstLineChars="100" w:firstLine="200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1) Procedure</w:t>
      </w:r>
    </w:p>
    <w:p w:rsidR="0072712F" w:rsidRDefault="0072712F" w:rsidP="005D475F">
      <w:pPr>
        <w:pStyle w:val="a3"/>
        <w:wordWrap/>
        <w:spacing w:line="240" w:lineRule="auto"/>
        <w:ind w:firstLineChars="200" w:firstLine="400"/>
        <w:jc w:val="left"/>
      </w:pPr>
      <w:r>
        <w:rPr>
          <w:rFonts w:ascii="맑은 고딕" w:eastAsia="맑은 고딕" w:hAnsi="맑은 고딕" w:hint="eastAsia"/>
        </w:rPr>
        <w:t>(1) Document Screening</w:t>
      </w:r>
    </w:p>
    <w:p w:rsidR="0072712F" w:rsidRDefault="0072712F" w:rsidP="005D475F">
      <w:pPr>
        <w:pStyle w:val="a3"/>
        <w:wordWrap/>
        <w:spacing w:line="240" w:lineRule="auto"/>
        <w:ind w:firstLineChars="200" w:firstLine="400"/>
        <w:jc w:val="left"/>
      </w:pPr>
      <w:r>
        <w:rPr>
          <w:rFonts w:ascii="맑은 고딕" w:eastAsia="맑은 고딕" w:hAnsi="맑은 고딕" w:hint="eastAsia"/>
        </w:rPr>
        <w:t xml:space="preserve">(2) Oral Examinations and interview </w:t>
      </w:r>
    </w:p>
    <w:p w:rsidR="0072712F" w:rsidRDefault="0072712F" w:rsidP="0072712F">
      <w:pPr>
        <w:pStyle w:val="a3"/>
        <w:wordWrap/>
        <w:spacing w:line="288" w:lineRule="auto"/>
        <w:jc w:val="left"/>
        <w:rPr>
          <w:rFonts w:ascii="맑은 고딕" w:eastAsia="맑은 고딕" w:hAnsi="맑은 고딕"/>
        </w:rPr>
      </w:pPr>
    </w:p>
    <w:p w:rsidR="0072712F" w:rsidRDefault="0072712F" w:rsidP="005D475F">
      <w:pPr>
        <w:pStyle w:val="a3"/>
        <w:shd w:val="clear" w:color="auto" w:fill="FFFFFF"/>
        <w:spacing w:line="288" w:lineRule="auto"/>
        <w:ind w:firstLineChars="100" w:firstLine="200"/>
        <w:rPr>
          <w:b/>
          <w:bCs/>
          <w:color w:val="FF0000"/>
        </w:rPr>
      </w:pPr>
      <w:r w:rsidRPr="005D475F">
        <w:rPr>
          <w:rFonts w:ascii="맑은 고딕" w:eastAsia="맑은 고딕" w:hAnsi="맑은 고딕" w:hint="eastAsia"/>
          <w:b/>
          <w:bCs/>
          <w:color w:val="000000" w:themeColor="text1"/>
        </w:rPr>
        <w:t xml:space="preserve">2) Date and </w:t>
      </w:r>
      <w:proofErr w:type="gramStart"/>
      <w:r w:rsidRPr="005D475F">
        <w:rPr>
          <w:rFonts w:ascii="맑은 고딕" w:eastAsia="맑은 고딕" w:hAnsi="맑은 고딕" w:hint="eastAsia"/>
          <w:b/>
          <w:bCs/>
          <w:color w:val="000000" w:themeColor="text1"/>
        </w:rPr>
        <w:t>Place :</w:t>
      </w:r>
      <w:proofErr w:type="gramEnd"/>
      <w:r w:rsidRPr="005D475F">
        <w:rPr>
          <w:rFonts w:ascii="맑은 고딕" w:eastAsia="맑은 고딕" w:hAnsi="맑은 고딕" w:hint="eastAsia"/>
          <w:b/>
          <w:bCs/>
          <w:color w:val="000000" w:themeColor="text1"/>
        </w:rPr>
        <w:t xml:space="preserve"> </w:t>
      </w:r>
      <w:r w:rsidR="00D25F1A">
        <w:rPr>
          <w:rFonts w:ascii="맑은 고딕" w:eastAsia="맑은 고딕" w:hAnsi="맑은 고딕" w:hint="eastAsia"/>
          <w:b/>
          <w:bCs/>
          <w:color w:val="F11212"/>
        </w:rPr>
        <w:t>2019.01.10</w:t>
      </w:r>
      <w:r>
        <w:rPr>
          <w:rFonts w:ascii="맑은 고딕" w:eastAsia="맑은 고딕" w:hAnsi="맑은 고딕" w:hint="eastAsia"/>
          <w:b/>
          <w:bCs/>
          <w:color w:val="F11212"/>
        </w:rPr>
        <w:t>(THU)</w:t>
      </w:r>
      <w:r>
        <w:rPr>
          <w:rFonts w:ascii="맑은 고딕" w:eastAsia="맑은 고딕" w:hAnsi="맑은 고딕" w:hint="eastAsia"/>
          <w:b/>
          <w:bCs/>
          <w:color w:val="FF0000"/>
        </w:rPr>
        <w:t xml:space="preserve"> 10:</w:t>
      </w:r>
      <w:r>
        <w:rPr>
          <w:rFonts w:ascii="함초롬바탕" w:eastAsia="함초롬바탕" w:hAnsi="함초롬바탕" w:cs="함초롬바탕" w:hint="eastAsia"/>
          <w:b/>
          <w:bCs/>
          <w:color w:val="FF0000"/>
        </w:rPr>
        <w:t>00 ~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83"/>
        <w:gridCol w:w="2915"/>
        <w:gridCol w:w="2192"/>
      </w:tblGrid>
      <w:tr w:rsidR="0072712F" w:rsidTr="0072712F">
        <w:trPr>
          <w:trHeight w:val="406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9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note</w:t>
            </w:r>
          </w:p>
        </w:tc>
      </w:tr>
      <w:tr w:rsidR="0072712F" w:rsidTr="0072712F">
        <w:trPr>
          <w:trHeight w:val="584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Oral Examinations and</w:t>
            </w:r>
          </w:p>
          <w:p w:rsidR="0072712F" w:rsidRDefault="0072712F">
            <w:pPr>
              <w:pStyle w:val="a3"/>
              <w:wordWrap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interview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10:00 a.m. </w:t>
            </w:r>
            <w:r>
              <w:rPr>
                <w:rFonts w:eastAsia="맑은 고딕" w:hAnsi="맑은 고딕"/>
                <w:sz w:val="18"/>
                <w:szCs w:val="18"/>
              </w:rPr>
              <w:t>∼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Department office or Director’s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office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Refer to Department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office phone number</w:t>
            </w:r>
          </w:p>
        </w:tc>
      </w:tr>
    </w:tbl>
    <w:p w:rsidR="0072712F" w:rsidRDefault="0072712F" w:rsidP="0072712F">
      <w:pPr>
        <w:pStyle w:val="a3"/>
        <w:shd w:val="clear" w:color="auto" w:fill="FFFFFF"/>
        <w:tabs>
          <w:tab w:val="right" w:leader="middleDot" w:pos="8400"/>
        </w:tabs>
        <w:spacing w:line="288" w:lineRule="auto"/>
        <w:ind w:left="282" w:hanging="282"/>
      </w:pPr>
      <w:r>
        <w:rPr>
          <w:rFonts w:eastAsia="맑은 고딕" w:hAnsi="맑은 고딕"/>
        </w:rPr>
        <w:t>※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Applicant who are residing abroad and are unable to attend the interview may have an</w:t>
      </w:r>
    </w:p>
    <w:p w:rsidR="0072712F" w:rsidRDefault="0072712F" w:rsidP="005D475F">
      <w:pPr>
        <w:pStyle w:val="a3"/>
        <w:shd w:val="clear" w:color="auto" w:fill="FFFFFF"/>
        <w:tabs>
          <w:tab w:val="right" w:leader="middleDot" w:pos="8400"/>
        </w:tabs>
        <w:spacing w:line="288" w:lineRule="auto"/>
        <w:ind w:leftChars="100" w:left="200"/>
      </w:pPr>
      <w:proofErr w:type="gramStart"/>
      <w:r>
        <w:rPr>
          <w:rFonts w:ascii="맑은 고딕" w:eastAsia="맑은 고딕" w:hAnsi="맑은 고딕" w:hint="eastAsia"/>
        </w:rPr>
        <w:t>interview</w:t>
      </w:r>
      <w:proofErr w:type="gramEnd"/>
      <w:r>
        <w:rPr>
          <w:rFonts w:ascii="맑은 고딕" w:eastAsia="맑은 고딕" w:hAnsi="맑은 고딕" w:hint="eastAsia"/>
        </w:rPr>
        <w:t xml:space="preserve"> by phone. (Contact phone numbers should be notified on the application form.)</w:t>
      </w:r>
    </w:p>
    <w:p w:rsidR="0072712F" w:rsidRDefault="0072712F" w:rsidP="0072712F">
      <w:pPr>
        <w:pStyle w:val="a3"/>
        <w:tabs>
          <w:tab w:val="right" w:leader="middleDot" w:pos="8400"/>
        </w:tabs>
        <w:spacing w:line="288" w:lineRule="auto"/>
        <w:ind w:left="400" w:hanging="400"/>
      </w:pPr>
      <w:r>
        <w:rPr>
          <w:rFonts w:eastAsia="맑은 고딕" w:hAnsi="맑은 고딕"/>
        </w:rPr>
        <w:t>※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International applicants who fail to meet the basic standard of Korean language </w:t>
      </w:r>
    </w:p>
    <w:p w:rsidR="0072712F" w:rsidRDefault="0072712F" w:rsidP="005D475F">
      <w:pPr>
        <w:pStyle w:val="a3"/>
        <w:tabs>
          <w:tab w:val="right" w:leader="middleDot" w:pos="8400"/>
        </w:tabs>
        <w:spacing w:line="288" w:lineRule="auto"/>
        <w:ind w:leftChars="100" w:left="200"/>
      </w:pPr>
      <w:proofErr w:type="gramStart"/>
      <w:r>
        <w:rPr>
          <w:rFonts w:ascii="맑은 고딕" w:eastAsia="맑은 고딕" w:hAnsi="맑은 고딕" w:hint="eastAsia"/>
        </w:rPr>
        <w:t>proficiency</w:t>
      </w:r>
      <w:proofErr w:type="gramEnd"/>
      <w:r>
        <w:rPr>
          <w:rFonts w:ascii="맑은 고딕" w:eastAsia="맑은 고딕" w:hAnsi="맑은 고딕" w:hint="eastAsia"/>
        </w:rPr>
        <w:t xml:space="preserve"> are required to take Korean language courses up to Pass, 3 credits in their first semester. The credits obtained by these courses will not be included in the total number of required credits.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lastRenderedPageBreak/>
        <w:t xml:space="preserve">7. Application Documents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482" w:hanging="482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1) Required documents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637"/>
        <w:gridCol w:w="1136"/>
        <w:gridCol w:w="3794"/>
      </w:tblGrid>
      <w:tr w:rsidR="0072712F" w:rsidTr="0072712F">
        <w:trPr>
          <w:trHeight w:val="406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65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Note</w:t>
            </w:r>
          </w:p>
        </w:tc>
      </w:tr>
      <w:tr w:rsidR="0072712F" w:rsidTr="0072712F">
        <w:trPr>
          <w:trHeight w:val="83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Application form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Download the form on the Graduate School website.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Attach a color photo (3.5X4.5cm) (taken within the past 6 months) 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Should be written by the applicant.</w:t>
            </w:r>
          </w:p>
        </w:tc>
      </w:tr>
      <w:tr w:rsidR="0072712F" w:rsidTr="0072712F">
        <w:trPr>
          <w:trHeight w:val="170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(expected)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graduation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Mater’s Program/ Combined Master’s and Ph.D. Program : 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Bachelor’s degree (or certificate of expected graduation)</w:t>
            </w:r>
          </w:p>
          <w:p w:rsidR="0072712F" w:rsidRDefault="0072712F">
            <w:pPr>
              <w:pStyle w:val="a3"/>
              <w:spacing w:line="288" w:lineRule="auto"/>
              <w:ind w:left="380" w:hanging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- Bachelor degree at a 4-year university must be indicated.</w:t>
            </w:r>
          </w:p>
          <w:p w:rsidR="0072712F" w:rsidRDefault="0072712F">
            <w:pPr>
              <w:pStyle w:val="a3"/>
              <w:spacing w:line="288" w:lineRule="auto"/>
              <w:ind w:left="38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Ph.D. Program : Master’s degree (or certificate of expected graduation)</w:t>
            </w:r>
          </w:p>
          <w:p w:rsidR="0072712F" w:rsidRDefault="0072712F">
            <w:pPr>
              <w:pStyle w:val="a3"/>
              <w:spacing w:line="288" w:lineRule="auto"/>
              <w:ind w:left="500" w:hanging="2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- Mater’s degree must be indicated. </w:t>
            </w:r>
          </w:p>
          <w:p w:rsidR="0072712F" w:rsidRDefault="0072712F">
            <w:pPr>
              <w:pStyle w:val="a3"/>
              <w:spacing w:line="288" w:lineRule="auto"/>
              <w:ind w:left="38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Submit the original document(s) with Korean translation. 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Confirmation of the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translator :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Download the form on the GS website. </w:t>
            </w:r>
          </w:p>
        </w:tc>
      </w:tr>
      <w:tr w:rsidR="0072712F" w:rsidTr="0072712F">
        <w:trPr>
          <w:trHeight w:val="191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Official Academic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Transcripts 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Mater’s Program/ Combined Master’s and Ph.D. Program : 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Official transcripts of Bachelor’s program</w:t>
            </w:r>
          </w:p>
          <w:p w:rsidR="0072712F" w:rsidRPr="005D475F" w:rsidRDefault="0072712F" w:rsidP="005D475F">
            <w:pPr>
              <w:pStyle w:val="a3"/>
              <w:spacing w:line="288" w:lineRule="auto"/>
              <w:ind w:left="-20"/>
              <w:rPr>
                <w:bCs/>
                <w:spacing w:val="-10"/>
                <w:sz w:val="18"/>
                <w:szCs w:val="18"/>
              </w:rPr>
            </w:pP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>•</w:t>
            </w: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 xml:space="preserve">Ph.D. Program : </w:t>
            </w:r>
            <w:r w:rsidRPr="005D475F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Master’s</w:t>
            </w: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 xml:space="preserve"> program</w:t>
            </w:r>
          </w:p>
          <w:p w:rsidR="0072712F" w:rsidRPr="005D475F" w:rsidRDefault="0072712F">
            <w:pPr>
              <w:pStyle w:val="a3"/>
              <w:spacing w:line="288" w:lineRule="auto"/>
              <w:ind w:left="186" w:hanging="186"/>
              <w:rPr>
                <w:spacing w:val="-10"/>
                <w:sz w:val="18"/>
                <w:szCs w:val="18"/>
              </w:rPr>
            </w:pPr>
            <w:r w:rsidRPr="005D475F"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 w:rsidRPr="005D475F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Applicant’s Cumulative GPA and the grade scale must be specified in the</w:t>
            </w:r>
          </w:p>
          <w:p w:rsidR="0072712F" w:rsidRPr="005D475F" w:rsidRDefault="0072712F" w:rsidP="005D475F">
            <w:pPr>
              <w:pStyle w:val="a3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proofErr w:type="gramStart"/>
            <w:r w:rsidRPr="005D475F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document</w:t>
            </w:r>
            <w:proofErr w:type="gramEnd"/>
            <w:r w:rsidRPr="005D475F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. (e.g. CGPA 4.2/4.5 scale)</w:t>
            </w:r>
          </w:p>
          <w:p w:rsidR="0072712F" w:rsidRPr="005D475F" w:rsidRDefault="0072712F" w:rsidP="005D475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 w:rsidRPr="005D475F"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 w:rsidRPr="005D475F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Submit the original document(s) with a confirmation of translator and</w:t>
            </w:r>
          </w:p>
          <w:p w:rsidR="0072712F" w:rsidRPr="005D475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bCs/>
                <w:spacing w:val="-10"/>
                <w:sz w:val="18"/>
                <w:szCs w:val="18"/>
              </w:rPr>
            </w:pP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 xml:space="preserve">Korean translation attached. 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b/>
                <w:bCs/>
                <w:spacing w:val="-10"/>
                <w:sz w:val="18"/>
                <w:szCs w:val="18"/>
              </w:rPr>
            </w:pP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>•</w:t>
            </w: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Confirmation of translator: Download the form on the GS website.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 </w:t>
            </w:r>
          </w:p>
        </w:tc>
      </w:tr>
      <w:tr w:rsidR="0072712F" w:rsidTr="0072712F">
        <w:trPr>
          <w:trHeight w:val="83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Color Photos </w:t>
            </w:r>
          </w:p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(3.5X4.5cm)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4 Color photos taken within the past 6 months </w:t>
            </w:r>
          </w:p>
          <w:p w:rsidR="0072712F" w:rsidRDefault="0072712F" w:rsidP="005D475F">
            <w:pPr>
              <w:pStyle w:val="a3"/>
              <w:spacing w:line="288" w:lineRule="auto"/>
              <w:ind w:left="-20"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(Background must be white. Write your name on the back)</w:t>
            </w:r>
          </w:p>
          <w:p w:rsidR="0072712F" w:rsidRDefault="0072712F" w:rsidP="005D475F">
            <w:pPr>
              <w:pStyle w:val="a3"/>
              <w:spacing w:line="288" w:lineRule="auto"/>
              <w:ind w:left="-20"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(For the application form, Student ID, visa application,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etc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72712F" w:rsidTr="0072712F">
        <w:trPr>
          <w:trHeight w:val="62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Study Plan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Download the form on the GS website.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Should be written by the applicant.</w:t>
            </w:r>
          </w:p>
        </w:tc>
      </w:tr>
      <w:tr w:rsidR="0072712F" w:rsidTr="0072712F">
        <w:trPr>
          <w:trHeight w:val="40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Self-introduction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Download the form on the GS website.</w:t>
            </w:r>
          </w:p>
        </w:tc>
      </w:tr>
      <w:tr w:rsidR="0072712F" w:rsidTr="0072712F">
        <w:trPr>
          <w:trHeight w:val="62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Consent Form to Check-up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Academic Background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Download the form on the GS website.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Should be written and signed by the applicant.</w:t>
            </w:r>
          </w:p>
        </w:tc>
      </w:tr>
      <w:tr w:rsidR="0072712F" w:rsidTr="0072712F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Release of information</w:t>
            </w:r>
          </w:p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from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Download the form on the GS website.</w:t>
            </w:r>
          </w:p>
          <w:p w:rsidR="0072712F" w:rsidRPr="005D475F" w:rsidRDefault="0072712F">
            <w:pPr>
              <w:pStyle w:val="a3"/>
              <w:spacing w:line="288" w:lineRule="auto"/>
              <w:ind w:left="-20"/>
              <w:rPr>
                <w:bCs/>
                <w:spacing w:val="-10"/>
                <w:sz w:val="18"/>
                <w:szCs w:val="18"/>
              </w:rPr>
            </w:pP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>•</w:t>
            </w: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Should be written and signed by the applicant.</w:t>
            </w:r>
          </w:p>
        </w:tc>
      </w:tr>
      <w:tr w:rsidR="0072712F" w:rsidTr="0072712F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Recommendation Letter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Download the form on the GS website.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Optional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 (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Applicants of business administration must submit)</w:t>
            </w:r>
          </w:p>
        </w:tc>
      </w:tr>
      <w:tr w:rsidR="0072712F" w:rsidTr="005D475F">
        <w:trPr>
          <w:trHeight w:val="37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Korean Language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lastRenderedPageBreak/>
              <w:t xml:space="preserve">Proficiency Test Scores 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lastRenderedPageBreak/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Korean : TOPIK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color w:val="0000FF"/>
                <w:spacing w:val="-10"/>
                <w:sz w:val="18"/>
                <w:szCs w:val="18"/>
              </w:rPr>
            </w:pPr>
            <w:r w:rsidRPr="005D475F">
              <w:rPr>
                <w:rFonts w:eastAsia="맑은 고딕" w:hAnsi="맑은 고딕"/>
                <w:color w:val="000000" w:themeColor="text1"/>
                <w:spacing w:val="-10"/>
                <w:sz w:val="18"/>
                <w:szCs w:val="18"/>
              </w:rPr>
              <w:lastRenderedPageBreak/>
              <w:t>•</w:t>
            </w:r>
            <w:r w:rsidRPr="005D475F">
              <w:rPr>
                <w:rFonts w:eastAsia="맑은 고딕" w:hAnsi="맑은 고딕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color w:val="000000" w:themeColor="text1"/>
                <w:spacing w:val="-10"/>
                <w:sz w:val="18"/>
                <w:szCs w:val="18"/>
              </w:rPr>
              <w:t xml:space="preserve">Optional </w:t>
            </w:r>
          </w:p>
        </w:tc>
      </w:tr>
      <w:tr w:rsidR="0072712F" w:rsidTr="0072712F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lastRenderedPageBreak/>
              <w:t>Application for the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Admission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Pr="005D475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bCs/>
                <w:spacing w:val="-10"/>
                <w:sz w:val="18"/>
                <w:szCs w:val="18"/>
              </w:rPr>
            </w:pP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>•</w:t>
            </w:r>
            <w:r w:rsidRPr="005D475F">
              <w:rPr>
                <w:rFonts w:eastAsia="맑은 고딕" w:hAnsi="맑은 고딕"/>
                <w:bCs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Download the form on the GS website.</w:t>
            </w:r>
          </w:p>
        </w:tc>
      </w:tr>
      <w:tr w:rsidR="0072712F" w:rsidTr="0072712F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 photocopy of the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Passport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The Applicant’s passport information page 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(Please check the expiration date.)</w:t>
            </w:r>
          </w:p>
        </w:tc>
      </w:tr>
      <w:tr w:rsidR="0072712F" w:rsidTr="0072712F">
        <w:trPr>
          <w:trHeight w:val="350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 Photocopy of an ARC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Alien registration card holders only</w:t>
            </w:r>
          </w:p>
        </w:tc>
      </w:tr>
      <w:tr w:rsidR="0072712F" w:rsidTr="0072712F">
        <w:trPr>
          <w:trHeight w:val="186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Application for Confirmation of Visa Issuance </w:t>
            </w:r>
          </w:p>
          <w:p w:rsidR="0072712F" w:rsidRDefault="0072712F">
            <w:pPr>
              <w:pStyle w:val="a3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(Chinese Applicants only)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Download the form on the GS website.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- Should be written in English. Names must match those shown on the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passport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.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- Applicants are responsible for the incorrect information.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- Fill in the yellow-colored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sectioin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of the application and submit it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after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removing the yellow color.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(Please do not change the other sections.) 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- Photographs are not required for the application.</w:t>
            </w:r>
          </w:p>
        </w:tc>
      </w:tr>
      <w:tr w:rsidR="0072712F" w:rsidTr="0072712F">
        <w:trPr>
          <w:trHeight w:val="5051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Confirmation of Graduation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Certificate 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Mater’s Program/ Combined Master’s and Ph.D. Program : </w:t>
            </w:r>
          </w:p>
          <w:p w:rsidR="0072712F" w:rsidRDefault="0072712F" w:rsidP="005D475F">
            <w:pPr>
              <w:pStyle w:val="a3"/>
              <w:spacing w:line="288" w:lineRule="auto"/>
              <w:ind w:left="-20"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Certification of a bachelor degree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Ph.D. Program : Mater’s degree </w:t>
            </w:r>
          </w:p>
          <w:p w:rsidR="0072712F" w:rsidRDefault="0072712F">
            <w:pPr>
              <w:pStyle w:val="a3"/>
              <w:spacing w:line="288" w:lineRule="auto"/>
              <w:ind w:left="240" w:hanging="24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 Degrees obtained in China :</w:t>
            </w:r>
          </w:p>
          <w:p w:rsidR="0072712F" w:rsidRDefault="0072712F">
            <w:pPr>
              <w:pStyle w:val="a3"/>
              <w:wordWrap/>
              <w:spacing w:line="288" w:lineRule="auto"/>
              <w:ind w:left="120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 degree certificate issued by CDGDC (</w:t>
            </w:r>
            <w:proofErr w:type="spellStart"/>
            <w:r>
              <w:rPr>
                <w:rFonts w:eastAsia="맑은 고딕"/>
                <w:spacing w:val="-10"/>
                <w:sz w:val="18"/>
                <w:szCs w:val="18"/>
              </w:rPr>
              <w:t>敎育部學位與硏究生敎育發展中心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  <w:p w:rsidR="0072712F" w:rsidRDefault="0072712F">
            <w:pPr>
              <w:pStyle w:val="a3"/>
              <w:wordWrap/>
              <w:spacing w:line="288" w:lineRule="auto"/>
              <w:ind w:left="120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at </w:t>
            </w:r>
            <w:hyperlink r:id="rId6" w:history="1">
              <w:r>
                <w:rPr>
                  <w:rStyle w:val="a4"/>
                  <w:rFonts w:ascii="맑은 고딕" w:eastAsia="맑은 고딕" w:hAnsi="맑은 고딕" w:hint="eastAsia"/>
                  <w:color w:val="800080"/>
                  <w:spacing w:val="-10"/>
                  <w:sz w:val="18"/>
                  <w:szCs w:val="18"/>
                  <w:u w:color="800080"/>
                </w:rPr>
                <w:t>http://www.cdgdc.edu.cn</w:t>
              </w:r>
            </w:hyperlink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or by China Higher Education Student </w:t>
            </w:r>
          </w:p>
          <w:p w:rsidR="0072712F" w:rsidRDefault="0072712F">
            <w:pPr>
              <w:pStyle w:val="a3"/>
              <w:wordWrap/>
              <w:spacing w:line="288" w:lineRule="auto"/>
              <w:ind w:left="120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Information and Career Center (</w:t>
            </w:r>
            <w:proofErr w:type="spellStart"/>
            <w:r>
              <w:rPr>
                <w:rFonts w:eastAsia="맑은 고딕"/>
                <w:spacing w:val="-10"/>
                <w:sz w:val="18"/>
                <w:szCs w:val="18"/>
              </w:rPr>
              <w:t>中國高等學敎學生信息咨詢與就業指導中心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  <w:p w:rsidR="0072712F" w:rsidRDefault="0072712F">
            <w:pPr>
              <w:pStyle w:val="a3"/>
              <w:wordWrap/>
              <w:spacing w:line="288" w:lineRule="auto"/>
              <w:ind w:left="120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at </w:t>
            </w:r>
            <w:hyperlink r:id="rId7" w:history="1">
              <w:r>
                <w:rPr>
                  <w:rStyle w:val="a4"/>
                  <w:rFonts w:ascii="맑은 고딕" w:eastAsia="맑은 고딕" w:hAnsi="맑은 고딕" w:hint="eastAsia"/>
                  <w:color w:val="800080"/>
                  <w:spacing w:val="-10"/>
                  <w:sz w:val="18"/>
                  <w:szCs w:val="18"/>
                  <w:u w:color="800080"/>
                </w:rPr>
                <w:t>http://www.chsi.com.cn</w:t>
              </w:r>
            </w:hyperlink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(China Higher Education Qualification Certificate,</w:t>
            </w:r>
          </w:p>
          <w:p w:rsidR="0072712F" w:rsidRDefault="0072712F">
            <w:pPr>
              <w:pStyle w:val="a3"/>
              <w:wordWrap/>
              <w:spacing w:line="288" w:lineRule="auto"/>
              <w:ind w:left="120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“</w:t>
            </w:r>
            <w:r>
              <w:rPr>
                <w:rFonts w:eastAsia="맑은 고딕"/>
                <w:spacing w:val="-10"/>
                <w:sz w:val="18"/>
                <w:szCs w:val="18"/>
              </w:rPr>
              <w:t>中國高等敎育學歷認證報告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”)</w:t>
            </w:r>
          </w:p>
          <w:p w:rsidR="0072712F" w:rsidRDefault="0072712F">
            <w:pPr>
              <w:pStyle w:val="a3"/>
              <w:spacing w:line="288" w:lineRule="auto"/>
              <w:ind w:left="240" w:hanging="24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Degrees obtained in America :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Confirmation of accreditation of the</w:t>
            </w:r>
          </w:p>
          <w:p w:rsidR="0072712F" w:rsidRDefault="0072712F" w:rsidP="005D475F">
            <w:pPr>
              <w:pStyle w:val="a3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institution by Korean-American Educational Commission (02-3275-4000)</w:t>
            </w:r>
          </w:p>
          <w:p w:rsidR="0072712F" w:rsidRDefault="0072712F">
            <w:pPr>
              <w:pStyle w:val="a3"/>
              <w:spacing w:line="288" w:lineRule="auto"/>
              <w:ind w:left="240" w:hanging="24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Degrees obtained in Japan :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degree from Embassy</w:t>
            </w:r>
          </w:p>
          <w:p w:rsidR="0072712F" w:rsidRDefault="0072712F" w:rsidP="005D475F">
            <w:pPr>
              <w:pStyle w:val="a3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(02-739-7400)</w:t>
            </w:r>
          </w:p>
          <w:p w:rsidR="0072712F" w:rsidRDefault="0072712F">
            <w:pPr>
              <w:pStyle w:val="a3"/>
              <w:spacing w:line="288" w:lineRule="auto"/>
              <w:ind w:left="240" w:hanging="24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Other ways of Confirmation :</w:t>
            </w:r>
          </w:p>
          <w:p w:rsidR="0072712F" w:rsidRDefault="0072712F">
            <w:pPr>
              <w:pStyle w:val="a3"/>
              <w:spacing w:line="288" w:lineRule="auto"/>
              <w:ind w:left="240" w:hanging="24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- Confirmation of diplomas and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transcripts :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issued by the country’s</w:t>
            </w:r>
          </w:p>
          <w:p w:rsidR="0072712F" w:rsidRDefault="0072712F" w:rsidP="005D475F">
            <w:pPr>
              <w:pStyle w:val="a3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consulate in Korea or the local Korean Consulate or Embassy </w:t>
            </w:r>
          </w:p>
          <w:p w:rsidR="0072712F" w:rsidRDefault="0072712F">
            <w:pPr>
              <w:pStyle w:val="a3"/>
              <w:spacing w:line="288" w:lineRule="auto"/>
              <w:ind w:left="400" w:hanging="4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- Confirmation of Foreign Educational Institution : verified by the local</w:t>
            </w:r>
          </w:p>
          <w:p w:rsidR="0072712F" w:rsidRDefault="0072712F" w:rsidP="005D475F">
            <w:pPr>
              <w:pStyle w:val="a3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Korean Consulate or Embassy </w:t>
            </w:r>
          </w:p>
          <w:p w:rsidR="0072712F" w:rsidRDefault="0072712F">
            <w:pPr>
              <w:pStyle w:val="a3"/>
              <w:spacing w:line="288" w:lineRule="auto"/>
              <w:ind w:left="240" w:hanging="24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- Verification of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Apostille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: issued by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Apostille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Member Countries</w:t>
            </w:r>
          </w:p>
          <w:p w:rsidR="0072712F" w:rsidRDefault="0072712F" w:rsidP="005D475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Submit the original document(s) with a confirmation of translator and</w:t>
            </w:r>
          </w:p>
          <w:p w:rsidR="0072712F" w:rsidRDefault="0072712F" w:rsidP="005D475F">
            <w:pPr>
              <w:pStyle w:val="a3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Korean translation attached. 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Confirmation of 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translator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 Download the form on the GS website.</w:t>
            </w:r>
          </w:p>
        </w:tc>
      </w:tr>
      <w:tr w:rsidR="0072712F" w:rsidTr="0072712F">
        <w:trPr>
          <w:trHeight w:val="2510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lastRenderedPageBreak/>
              <w:t xml:space="preserve">Financial Document 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 bank statement showing a minimum balance of US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$18,000, or Chinese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RMB130,000</w: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 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The bank statement must be issued under the applicant’s or the financial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guarantor’s (the parent’s) name. 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The bank statement should be issued within the past 1 month. 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The certificate of bank deposits should be the original from the bank,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including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the contact address, telephone number, etc. 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Should be submitted with a photocopy of the bank book page that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contains personal information of the account holder as well as a photo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copy of the page that contains the information regarding the latest</w:t>
            </w:r>
          </w:p>
          <w:p w:rsidR="0072712F" w:rsidRPr="005D475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bCs/>
                <w:spacing w:val="-10"/>
                <w:sz w:val="18"/>
                <w:szCs w:val="18"/>
              </w:rPr>
            </w:pPr>
            <w:proofErr w:type="gramStart"/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deposit</w:t>
            </w:r>
            <w:proofErr w:type="gramEnd"/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 xml:space="preserve"> balance.</w:t>
            </w:r>
          </w:p>
        </w:tc>
      </w:tr>
      <w:tr w:rsidR="0072712F" w:rsidTr="0072712F">
        <w:trPr>
          <w:trHeight w:val="3158"/>
        </w:trPr>
        <w:tc>
          <w:tcPr>
            <w:tcW w:w="24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Family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Relations (Document to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verify the eligibility of the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applicant)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For the single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applicant : 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please submit certificates of the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applicant and the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parents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.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For the married 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applicant: please 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submit certificates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of the applicant,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the spouse and </w:t>
            </w:r>
          </w:p>
          <w:p w:rsidR="0072712F" w:rsidRDefault="0072712F">
            <w:pPr>
              <w:pStyle w:val="a3"/>
              <w:shd w:val="clear" w:color="auto" w:fill="FFFFFF"/>
              <w:wordWrap/>
              <w:spacing w:line="288" w:lineRule="auto"/>
              <w:jc w:val="left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the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children.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Certificates issued within the past 3 months 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Chinese applicants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(family register </w:t>
            </w:r>
            <w:proofErr w:type="spellStart"/>
            <w:r>
              <w:rPr>
                <w:rFonts w:eastAsia="맑은 고딕"/>
                <w:spacing w:val="-10"/>
                <w:sz w:val="18"/>
                <w:szCs w:val="18"/>
              </w:rPr>
              <w:t>戶口簿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),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>Japaneseapplicants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 (certificate of family register </w:t>
            </w:r>
            <w:r>
              <w:rPr>
                <w:rFonts w:eastAsia="맑은 고딕"/>
                <w:spacing w:val="-10"/>
                <w:sz w:val="18"/>
                <w:szCs w:val="18"/>
              </w:rPr>
              <w:t>戶籍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),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American applicants (birth certificate)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or Chinese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applicants :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Submit the original document(s) with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 confirmation of translator and Korean translation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attached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. 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If the applicant’s family register is separate from the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parents’ please submit the applicant’s and the parents’,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one set of each, respectively, as well as a certificate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of family relations.(All documents should be notarized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>and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 consular verified.)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Confirmation of translator : Download the form on the </w:t>
            </w:r>
          </w:p>
          <w:p w:rsidR="0072712F" w:rsidRPr="005D475F" w:rsidRDefault="0072712F" w:rsidP="005D475F">
            <w:pPr>
              <w:pStyle w:val="a3"/>
              <w:shd w:val="clear" w:color="auto" w:fill="FFFFFF"/>
              <w:spacing w:line="288" w:lineRule="auto"/>
              <w:ind w:firstLineChars="100" w:firstLine="160"/>
              <w:rPr>
                <w:bCs/>
                <w:spacing w:val="-10"/>
                <w:sz w:val="18"/>
                <w:szCs w:val="18"/>
              </w:rPr>
            </w:pP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GS website.</w:t>
            </w:r>
          </w:p>
        </w:tc>
      </w:tr>
      <w:tr w:rsidR="0072712F" w:rsidTr="0072712F">
        <w:trPr>
          <w:trHeight w:val="143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Divorce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or Death</w:t>
            </w:r>
          </w:p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</w:t>
            </w:r>
          </w:p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(parents)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If your parents are divorced, or one of your parents is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deceased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, submit the appropriate document.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Submit the original document(s) with a confirmation </w:t>
            </w:r>
          </w:p>
          <w:p w:rsidR="0072712F" w:rsidRPr="005D475F" w:rsidRDefault="0072712F" w:rsidP="005D475F">
            <w:pPr>
              <w:pStyle w:val="a3"/>
              <w:shd w:val="clear" w:color="auto" w:fill="FFFFFF"/>
              <w:spacing w:line="288" w:lineRule="auto"/>
              <w:ind w:firstLineChars="200" w:firstLine="320"/>
              <w:rPr>
                <w:bCs/>
                <w:spacing w:val="-10"/>
                <w:sz w:val="18"/>
                <w:szCs w:val="18"/>
              </w:rPr>
            </w:pPr>
            <w:proofErr w:type="gramStart"/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of</w:t>
            </w:r>
            <w:proofErr w:type="gramEnd"/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 xml:space="preserve"> translator and Korean translation attached. </w:t>
            </w:r>
          </w:p>
          <w:p w:rsidR="0072712F" w:rsidRDefault="0072712F" w:rsidP="005D475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Confirmation of translator : Download the form on the </w:t>
            </w:r>
          </w:p>
          <w:p w:rsidR="0072712F" w:rsidRPr="005D475F" w:rsidRDefault="0072712F">
            <w:pPr>
              <w:pStyle w:val="a3"/>
              <w:spacing w:line="288" w:lineRule="auto"/>
              <w:ind w:left="380" w:hanging="200"/>
              <w:rPr>
                <w:bCs/>
                <w:spacing w:val="-10"/>
                <w:sz w:val="18"/>
                <w:szCs w:val="18"/>
              </w:rPr>
            </w:pP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GS website.</w:t>
            </w:r>
          </w:p>
        </w:tc>
      </w:tr>
      <w:tr w:rsidR="0072712F" w:rsidTr="005D475F">
        <w:trPr>
          <w:trHeight w:val="660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Employment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If the applicant has employment: :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Employment, Certificate of Income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200" w:hanging="20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If the applicant has no employment: :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the parent’s Employment, Certificate of the parent’s Income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If the applicant has employment in the past :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lastRenderedPageBreak/>
              <w:t xml:space="preserve">Certificates of Employment and Income from the previous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employe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, 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the parent’s Employment, Certificate of the parent’s Income</w:t>
            </w:r>
          </w:p>
        </w:tc>
      </w:tr>
      <w:tr w:rsidR="0072712F" w:rsidTr="0072712F">
        <w:trPr>
          <w:trHeight w:val="62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lastRenderedPageBreak/>
              <w:t>Korean Translation (with a</w:t>
            </w:r>
          </w:p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Confirmation of translator)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5D475F">
              <w:rPr>
                <w:rFonts w:ascii="맑은 고딕" w:eastAsia="맑은 고딕" w:hAnsi="맑은 고딕" w:hint="eastAsia"/>
                <w:bCs/>
                <w:spacing w:val="-10"/>
                <w:sz w:val="18"/>
                <w:szCs w:val="18"/>
              </w:rPr>
              <w:t>Confirmation of translator: Download the form on the GS website.</w:t>
            </w:r>
          </w:p>
        </w:tc>
      </w:tr>
      <w:tr w:rsidR="0072712F" w:rsidTr="0072712F">
        <w:trPr>
          <w:trHeight w:val="575"/>
        </w:trPr>
        <w:tc>
          <w:tcPr>
            <w:tcW w:w="902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360" w:hanging="1360"/>
              <w:rPr>
                <w:b/>
                <w:bCs/>
                <w:spacing w:val="-10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10"/>
              </w:rPr>
              <w:t>2) For Applicable Persons</w:t>
            </w:r>
          </w:p>
        </w:tc>
      </w:tr>
      <w:tr w:rsidR="0072712F" w:rsidTr="0072712F">
        <w:trPr>
          <w:trHeight w:val="406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7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37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Note</w:t>
            </w:r>
          </w:p>
        </w:tc>
      </w:tr>
      <w:tr w:rsidR="0072712F" w:rsidTr="0072712F">
        <w:trPr>
          <w:trHeight w:val="99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tabs>
                <w:tab w:val="right" w:leader="middleDot" w:pos="8400"/>
              </w:tabs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North Korean defectors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 w:rsidP="005D475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Renounced</w:t>
            </w:r>
          </w:p>
          <w:p w:rsidR="0072712F" w:rsidRDefault="0072712F">
            <w:pPr>
              <w:pStyle w:val="a3"/>
              <w:spacing w:line="288" w:lineRule="auto"/>
              <w:ind w:left="380" w:hanging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North Korean Citizenship</w:t>
            </w:r>
          </w:p>
          <w:p w:rsidR="0072712F" w:rsidRDefault="0072712F" w:rsidP="005D475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 of Academic</w:t>
            </w:r>
          </w:p>
          <w:p w:rsidR="0072712F" w:rsidRDefault="0072712F">
            <w:pPr>
              <w:pStyle w:val="a3"/>
              <w:spacing w:line="288" w:lineRule="auto"/>
              <w:ind w:left="380" w:hanging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Record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Certificates issued by the officer in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charge of their residential district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</w:tc>
      </w:tr>
      <w:tr w:rsidR="0072712F" w:rsidTr="0072712F">
        <w:trPr>
          <w:trHeight w:val="99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tabs>
                <w:tab w:val="right" w:leader="middleDot" w:pos="8400"/>
              </w:tabs>
              <w:wordWrap/>
              <w:spacing w:line="288" w:lineRule="auto"/>
              <w:ind w:left="40" w:hanging="40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Applicants for Medicine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Recommendation letter from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86" w:hanging="88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the department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hd w:val="clear" w:color="auto" w:fill="FFFFFF"/>
              <w:spacing w:line="288" w:lineRule="auto"/>
              <w:ind w:left="186" w:hanging="88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Applicants are required to obtain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="186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study permit and recommendation from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="186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the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department.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86" w:hanging="88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Download the form on the GS website. </w:t>
            </w:r>
          </w:p>
        </w:tc>
      </w:tr>
      <w:tr w:rsidR="0072712F" w:rsidTr="0072712F">
        <w:trPr>
          <w:trHeight w:val="99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tabs>
                <w:tab w:val="right" w:leader="middleDot" w:pos="8400"/>
              </w:tabs>
              <w:spacing w:line="288" w:lineRule="auto"/>
              <w:ind w:left="40" w:hanging="4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Applicants for </w:t>
            </w:r>
          </w:p>
          <w:p w:rsidR="0072712F" w:rsidRDefault="0072712F">
            <w:pPr>
              <w:pStyle w:val="a3"/>
              <w:tabs>
                <w:tab w:val="right" w:leader="middleDot" w:pos="8400"/>
              </w:tabs>
              <w:spacing w:line="288" w:lineRule="auto"/>
              <w:ind w:left="40" w:hanging="4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Oriental Medicine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Recommendation letter from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86" w:hanging="88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the department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Applicants are required to obtain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study permit and recommendation from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ind w:left="186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the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department.</w:t>
            </w:r>
          </w:p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Download the form on the GS website. </w:t>
            </w:r>
          </w:p>
        </w:tc>
      </w:tr>
      <w:tr w:rsidR="0072712F" w:rsidTr="0072712F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Plastic Arts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PPT materials related to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86" w:hanging="88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artistic works (in PDF files)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5F" w:rsidRDefault="0072712F" w:rsidP="005D475F">
            <w:pPr>
              <w:pStyle w:val="a3"/>
              <w:spacing w:line="288" w:lineRule="auto"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When applying, send email attachments at </w:t>
            </w:r>
          </w:p>
          <w:p w:rsidR="0072712F" w:rsidRDefault="0072712F" w:rsidP="005D475F">
            <w:pPr>
              <w:pStyle w:val="a3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lhj4057@wku.ac.kr </w:t>
            </w:r>
          </w:p>
        </w:tc>
      </w:tr>
      <w:tr w:rsidR="0072712F" w:rsidTr="0072712F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ind w:left="-2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Design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 w:rsidP="005D475F">
            <w:pPr>
              <w:pStyle w:val="a3"/>
              <w:shd w:val="clear" w:color="auto" w:fill="FFFFFF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Portfolios (in PDF files)</w:t>
            </w:r>
          </w:p>
          <w:p w:rsidR="0072712F" w:rsidRDefault="0072712F">
            <w:pPr>
              <w:pStyle w:val="a3"/>
              <w:shd w:val="clear" w:color="auto" w:fill="FFFFFF"/>
              <w:spacing w:line="288" w:lineRule="auto"/>
              <w:ind w:left="186" w:hanging="88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(standard - A3)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5F" w:rsidRDefault="0072712F" w:rsidP="005D475F">
            <w:pPr>
              <w:pStyle w:val="a3"/>
              <w:spacing w:line="288" w:lineRule="auto"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When applying, send email attachments at </w:t>
            </w:r>
          </w:p>
          <w:p w:rsidR="0072712F" w:rsidRDefault="0072712F" w:rsidP="005D475F">
            <w:pPr>
              <w:pStyle w:val="a3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tart@wku.ac.kr </w:t>
            </w:r>
          </w:p>
        </w:tc>
      </w:tr>
    </w:tbl>
    <w:p w:rsidR="0072712F" w:rsidRDefault="0072712F" w:rsidP="0072712F">
      <w:pPr>
        <w:pStyle w:val="a3"/>
        <w:shd w:val="clear" w:color="auto" w:fill="FFFFFF"/>
        <w:tabs>
          <w:tab w:val="right" w:leader="middleDot" w:pos="8400"/>
        </w:tabs>
        <w:wordWrap/>
        <w:spacing w:line="312" w:lineRule="auto"/>
        <w:jc w:val="left"/>
      </w:pPr>
      <w:r>
        <w:rPr>
          <w:rFonts w:eastAsia="맑은 고딕" w:hAnsi="맑은 고딕"/>
        </w:rPr>
        <w:t>※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1. All required documents submitted for admission must be originals.</w:t>
      </w:r>
    </w:p>
    <w:p w:rsidR="0072712F" w:rsidRDefault="0072712F" w:rsidP="00A667C4">
      <w:pPr>
        <w:pStyle w:val="a3"/>
        <w:shd w:val="clear" w:color="auto" w:fill="FFFFFF"/>
        <w:tabs>
          <w:tab w:val="right" w:leader="middleDot" w:pos="8400"/>
        </w:tabs>
        <w:wordWrap/>
        <w:spacing w:line="312" w:lineRule="auto"/>
        <w:ind w:firstLineChars="100" w:firstLine="200"/>
        <w:jc w:val="left"/>
      </w:pPr>
      <w:r>
        <w:rPr>
          <w:rFonts w:ascii="맑은 고딕" w:eastAsia="맑은 고딕" w:hAnsi="맑은 고딕" w:hint="eastAsia"/>
        </w:rPr>
        <w:t>2. If necessary, applicants may be asked to submit additional documents in addition</w:t>
      </w:r>
    </w:p>
    <w:p w:rsidR="0072712F" w:rsidRDefault="0072712F" w:rsidP="00A667C4">
      <w:pPr>
        <w:pStyle w:val="a3"/>
        <w:shd w:val="clear" w:color="auto" w:fill="FFFFFF"/>
        <w:tabs>
          <w:tab w:val="right" w:leader="middleDot" w:pos="8400"/>
        </w:tabs>
        <w:wordWrap/>
        <w:spacing w:line="312" w:lineRule="auto"/>
        <w:ind w:firstLineChars="200" w:firstLine="400"/>
        <w:jc w:val="left"/>
      </w:pPr>
      <w:proofErr w:type="gramStart"/>
      <w:r>
        <w:rPr>
          <w:rFonts w:ascii="맑은 고딕" w:eastAsia="맑은 고딕" w:hAnsi="맑은 고딕" w:hint="eastAsia"/>
        </w:rPr>
        <w:t>to</w:t>
      </w:r>
      <w:proofErr w:type="gramEnd"/>
      <w:r>
        <w:rPr>
          <w:rFonts w:ascii="맑은 고딕" w:eastAsia="맑은 고딕" w:hAnsi="맑은 고딕" w:hint="eastAsia"/>
        </w:rPr>
        <w:t xml:space="preserve"> the required documents listed above.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rFonts w:ascii="맑은 고딕" w:eastAsia="맑은 고딕" w:hAnsi="맑은 고딕"/>
          <w:b/>
          <w:bCs/>
          <w:sz w:val="24"/>
          <w:szCs w:val="24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8. Application fee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845"/>
        <w:gridCol w:w="1845"/>
        <w:gridCol w:w="1959"/>
        <w:gridCol w:w="1619"/>
      </w:tblGrid>
      <w:tr w:rsidR="0072712F" w:rsidTr="0072712F">
        <w:trPr>
          <w:trHeight w:val="473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Master’s Program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Ph.D. Program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Combined Master’s and Ph.D. Program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Note</w:t>
            </w:r>
          </w:p>
        </w:tc>
      </w:tr>
      <w:tr w:rsidR="0072712F" w:rsidTr="0072712F">
        <w:trPr>
          <w:trHeight w:val="463"/>
        </w:trPr>
        <w:tc>
          <w:tcPr>
            <w:tcW w:w="17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application fee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tabs>
                <w:tab w:val="right" w:leader="middleDot" w:pos="8400"/>
              </w:tabs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￦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40,000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tabs>
                <w:tab w:val="right" w:leader="middleDot" w:pos="8400"/>
              </w:tabs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￦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50,000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tabs>
                <w:tab w:val="right" w:leader="middleDot" w:pos="8400"/>
              </w:tabs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맑은 고딕" w:hAnsi="맑은 고딕"/>
                <w:sz w:val="18"/>
                <w:szCs w:val="18"/>
              </w:rPr>
              <w:t>￦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40,000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tabs>
                <w:tab w:val="right" w:leader="middleDot" w:pos="8400"/>
              </w:tabs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rFonts w:ascii="맑은 고딕" w:eastAsia="맑은 고딕" w:hAnsi="맑은 고딕"/>
          <w:b/>
          <w:bCs/>
          <w:sz w:val="24"/>
          <w:szCs w:val="24"/>
        </w:rPr>
      </w:pPr>
    </w:p>
    <w:p w:rsidR="00A667C4" w:rsidRDefault="00A667C4" w:rsidP="0072712F">
      <w:pPr>
        <w:pStyle w:val="a3"/>
        <w:tabs>
          <w:tab w:val="right" w:leader="middleDot" w:pos="8400"/>
        </w:tabs>
        <w:spacing w:line="312" w:lineRule="auto"/>
        <w:rPr>
          <w:rFonts w:ascii="맑은 고딕" w:eastAsia="맑은 고딕" w:hAnsi="맑은 고딕"/>
          <w:b/>
          <w:bCs/>
          <w:sz w:val="24"/>
          <w:szCs w:val="24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lastRenderedPageBreak/>
        <w:t>9. Tuition Fees and Payment</w:t>
      </w:r>
    </w:p>
    <w:p w:rsidR="0072712F" w:rsidRPr="00A667C4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  <w:color w:val="000000" w:themeColor="text1"/>
          <w:sz w:val="22"/>
          <w:szCs w:val="22"/>
        </w:rPr>
      </w:pPr>
      <w:r w:rsidRPr="00A667C4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>1) Tuition (TBA)</w:t>
      </w:r>
      <w:r w:rsidR="00A667C4">
        <w:rPr>
          <w:rFonts w:ascii="맑은 고딕" w:eastAsia="맑은 고딕" w:hAnsi="맑은 고딕"/>
          <w:b/>
          <w:bCs/>
          <w:color w:val="000000" w:themeColor="text1"/>
          <w:sz w:val="22"/>
          <w:szCs w:val="22"/>
        </w:rPr>
        <w:t xml:space="preserve">                                                     </w:t>
      </w:r>
      <w:r w:rsidRPr="00A667C4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 xml:space="preserve"> (</w:t>
      </w:r>
      <w:proofErr w:type="gramStart"/>
      <w:r w:rsidRPr="00A667C4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>Unit :</w:t>
      </w:r>
      <w:proofErr w:type="gramEnd"/>
      <w:r w:rsidRPr="00A667C4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 xml:space="preserve"> KRW)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471"/>
        <w:gridCol w:w="1506"/>
        <w:gridCol w:w="1506"/>
        <w:gridCol w:w="1506"/>
      </w:tblGrid>
      <w:tr w:rsidR="0072712F" w:rsidTr="0072712F">
        <w:trPr>
          <w:trHeight w:val="406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Entrance fee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Tuition fee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Total</w:t>
            </w:r>
          </w:p>
        </w:tc>
      </w:tr>
      <w:tr w:rsidR="0072712F" w:rsidTr="0072712F">
        <w:trPr>
          <w:trHeight w:val="350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Master’s Program /</w:t>
            </w: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Combined Master’s</w:t>
            </w: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and Ph.D. Program</w:t>
            </w: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(1st-4th semester)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05"/>
              <w:wordWrap/>
              <w:spacing w:line="312" w:lineRule="auto"/>
              <w:jc w:val="center"/>
              <w:rPr>
                <w:spacing w:val="-10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w w:val="100"/>
                <w:sz w:val="18"/>
                <w:szCs w:val="18"/>
              </w:rPr>
              <w:t>Humanities/ Social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3,573,500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4,213,500</w:t>
            </w:r>
          </w:p>
        </w:tc>
      </w:tr>
      <w:tr w:rsidR="0072712F" w:rsidTr="0072712F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05"/>
              <w:wordWrap/>
              <w:spacing w:line="312" w:lineRule="auto"/>
              <w:jc w:val="center"/>
              <w:rPr>
                <w:spacing w:val="-10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w w:val="100"/>
                <w:sz w:val="18"/>
                <w:szCs w:val="18"/>
              </w:rPr>
              <w:t>Science/ Sports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4,287,000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4,927,000</w:t>
            </w:r>
          </w:p>
        </w:tc>
      </w:tr>
      <w:tr w:rsidR="0072712F" w:rsidTr="0072712F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05"/>
              <w:wordWrap/>
              <w:spacing w:line="312" w:lineRule="auto"/>
              <w:jc w:val="center"/>
              <w:rPr>
                <w:spacing w:val="-10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w w:val="100"/>
                <w:sz w:val="18"/>
                <w:szCs w:val="18"/>
              </w:rPr>
              <w:t>Engineering/ A/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w w:val="100"/>
                <w:sz w:val="18"/>
                <w:szCs w:val="18"/>
              </w:rPr>
              <w:t>rt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w w:val="100"/>
                <w:sz w:val="18"/>
                <w:szCs w:val="18"/>
              </w:rPr>
              <w:t xml:space="preserve"> and Design/Pharmacy/Nursing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5,001,000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5,641,000</w:t>
            </w:r>
          </w:p>
        </w:tc>
      </w:tr>
      <w:tr w:rsidR="0072712F" w:rsidTr="0072712F">
        <w:trPr>
          <w:trHeight w:val="5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Medical(Medicine, Dentistry, Oriental medicine)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6,490,000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7,130,000</w:t>
            </w:r>
          </w:p>
        </w:tc>
      </w:tr>
      <w:tr w:rsidR="0072712F" w:rsidTr="0072712F">
        <w:trPr>
          <w:trHeight w:val="350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Ph.D. Program /</w:t>
            </w: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pacing w:val="-10"/>
                <w:sz w:val="18"/>
                <w:szCs w:val="18"/>
              </w:rPr>
            </w:pP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Combined Master’s</w:t>
            </w: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and Ph.D. Program</w:t>
            </w: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(5th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>–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8th Semester)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05"/>
              <w:wordWrap/>
              <w:spacing w:line="312" w:lineRule="auto"/>
              <w:jc w:val="center"/>
              <w:rPr>
                <w:spacing w:val="-10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w w:val="100"/>
                <w:sz w:val="18"/>
                <w:szCs w:val="18"/>
              </w:rPr>
              <w:t>Humanities/ Social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4,039,000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4,679,000</w:t>
            </w:r>
          </w:p>
        </w:tc>
      </w:tr>
      <w:tr w:rsidR="0072712F" w:rsidTr="0072712F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05"/>
              <w:wordWrap/>
              <w:spacing w:line="312" w:lineRule="auto"/>
              <w:jc w:val="center"/>
              <w:rPr>
                <w:spacing w:val="-10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w w:val="100"/>
                <w:sz w:val="18"/>
                <w:szCs w:val="18"/>
              </w:rPr>
              <w:t>Science/ Sports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4,898,500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5,538,500</w:t>
            </w:r>
          </w:p>
        </w:tc>
      </w:tr>
      <w:tr w:rsidR="0072712F" w:rsidTr="0072712F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05"/>
              <w:wordWrap/>
              <w:spacing w:line="312" w:lineRule="auto"/>
              <w:jc w:val="center"/>
              <w:rPr>
                <w:spacing w:val="-10"/>
                <w:w w:val="1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w w:val="100"/>
                <w:sz w:val="18"/>
                <w:szCs w:val="18"/>
              </w:rPr>
              <w:t>Engineering/ Arts/Pharmacy/Nursing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5,502,000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6,142,000</w:t>
            </w:r>
          </w:p>
        </w:tc>
      </w:tr>
      <w:tr w:rsidR="0072712F" w:rsidTr="0072712F">
        <w:trPr>
          <w:trHeight w:val="5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712F" w:rsidRDefault="0072712F">
            <w:pPr>
              <w:rPr>
                <w:rFonts w:ascii="굴림" w:eastAsia="굴림" w:hAnsi="굴림" w:cs="굴림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Medical(Medicine, Dentistry, </w:t>
            </w: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Oriental medicine)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6,795,500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7,435,500</w:t>
            </w:r>
          </w:p>
        </w:tc>
      </w:tr>
    </w:tbl>
    <w:p w:rsidR="0072712F" w:rsidRDefault="0072712F" w:rsidP="0072712F">
      <w:pPr>
        <w:pStyle w:val="a3"/>
        <w:shd w:val="clear" w:color="auto" w:fill="FFFFFF"/>
        <w:tabs>
          <w:tab w:val="right" w:leader="middleDot" w:pos="8400"/>
        </w:tabs>
        <w:spacing w:line="312" w:lineRule="auto"/>
      </w:pPr>
      <w:r>
        <w:rPr>
          <w:rFonts w:eastAsia="맑은 고딕" w:hAnsi="맑은 고딕"/>
          <w:b/>
          <w:bCs/>
        </w:rPr>
        <w:t>※</w:t>
      </w:r>
      <w:r>
        <w:rPr>
          <w:rFonts w:eastAsia="맑은 고딕" w:hAnsi="맑은 고딕"/>
          <w:b/>
          <w:bCs/>
        </w:rPr>
        <w:t xml:space="preserve"> </w:t>
      </w:r>
      <w:r>
        <w:rPr>
          <w:rFonts w:ascii="맑은 고딕" w:eastAsia="맑은 고딕" w:hAnsi="맑은 고딕" w:hint="eastAsia"/>
        </w:rPr>
        <w:t xml:space="preserve">1. The above tuition fees are based on the </w:t>
      </w:r>
      <w:proofErr w:type="gramStart"/>
      <w:r>
        <w:rPr>
          <w:rFonts w:ascii="맑은 고딕" w:eastAsia="맑은 고딕" w:hAnsi="맑은 고딕" w:hint="eastAsia"/>
        </w:rPr>
        <w:t>Spring</w:t>
      </w:r>
      <w:proofErr w:type="gramEnd"/>
      <w:r>
        <w:rPr>
          <w:rFonts w:ascii="맑은 고딕" w:eastAsia="맑은 고딕" w:hAnsi="맑은 고딕" w:hint="eastAsia"/>
        </w:rPr>
        <w:t xml:space="preserve"> semester, 2018. 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firstLineChars="100" w:firstLine="200"/>
        <w:rPr>
          <w:spacing w:val="-6"/>
        </w:rPr>
      </w:pPr>
      <w:r>
        <w:rPr>
          <w:rFonts w:ascii="맑은 고딕" w:eastAsia="맑은 고딕" w:hAnsi="맑은 고딕" w:hint="eastAsia"/>
        </w:rPr>
        <w:t>2. Combined Master’s and Ph.D. Program</w:t>
      </w:r>
      <w:r>
        <w:rPr>
          <w:rFonts w:ascii="맑은 고딕" w:eastAsia="맑은 고딕" w:hAnsi="맑은 고딕" w:hint="eastAsia"/>
          <w:spacing w:val="-6"/>
        </w:rPr>
        <w:t>: for 1st</w:t>
      </w:r>
      <w:r>
        <w:rPr>
          <w:rFonts w:eastAsia="맑은 고딕" w:hAnsi="맑은 고딕"/>
          <w:spacing w:val="-6"/>
        </w:rPr>
        <w:t>∼</w:t>
      </w:r>
      <w:r>
        <w:rPr>
          <w:rFonts w:ascii="맑은 고딕" w:eastAsia="맑은 고딕" w:hAnsi="맑은 고딕" w:hint="eastAsia"/>
          <w:spacing w:val="-6"/>
        </w:rPr>
        <w:t>4th semester, refer to the tuition fee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firstLineChars="200" w:firstLine="376"/>
        <w:rPr>
          <w:rFonts w:ascii="맑은 고딕" w:eastAsia="맑은 고딕" w:hAnsi="맑은 고딕"/>
          <w:spacing w:val="-6"/>
        </w:rPr>
      </w:pPr>
      <w:r>
        <w:rPr>
          <w:rFonts w:ascii="맑은 고딕" w:eastAsia="맑은 고딕" w:hAnsi="맑은 고딕" w:hint="eastAsia"/>
          <w:spacing w:val="-6"/>
        </w:rPr>
        <w:t xml:space="preserve">for </w:t>
      </w:r>
      <w:r>
        <w:rPr>
          <w:rFonts w:ascii="맑은 고딕" w:eastAsia="맑은 고딕" w:hAnsi="맑은 고딕" w:hint="eastAsia"/>
        </w:rPr>
        <w:t xml:space="preserve">Master’s Program; for 5th </w:t>
      </w:r>
      <w:r>
        <w:rPr>
          <w:rFonts w:eastAsia="맑은 고딕" w:hAnsi="맑은 고딕"/>
        </w:rPr>
        <w:t>–</w:t>
      </w:r>
      <w:r>
        <w:rPr>
          <w:rFonts w:ascii="맑은 고딕" w:eastAsia="맑은 고딕" w:hAnsi="맑은 고딕" w:hint="eastAsia"/>
        </w:rPr>
        <w:t>8th Semester, see the tuition fee for Ph.D. Program.</w:t>
      </w:r>
      <w:r>
        <w:rPr>
          <w:rFonts w:ascii="맑은 고딕" w:eastAsia="맑은 고딕" w:hAnsi="맑은 고딕" w:hint="eastAsia"/>
          <w:spacing w:val="-6"/>
        </w:rPr>
        <w:t xml:space="preserve"> </w:t>
      </w:r>
    </w:p>
    <w:p w:rsidR="00A667C4" w:rsidRDefault="00A667C4" w:rsidP="00A667C4">
      <w:pPr>
        <w:pStyle w:val="a3"/>
        <w:tabs>
          <w:tab w:val="right" w:leader="middleDot" w:pos="8400"/>
        </w:tabs>
        <w:spacing w:line="312" w:lineRule="auto"/>
        <w:ind w:firstLineChars="200" w:firstLine="376"/>
        <w:rPr>
          <w:spacing w:val="-6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2) Tuition Payment</w:t>
      </w:r>
    </w:p>
    <w:p w:rsidR="0072712F" w:rsidRDefault="0072712F" w:rsidP="00A667C4">
      <w:pPr>
        <w:pStyle w:val="a3"/>
        <w:spacing w:line="312" w:lineRule="auto"/>
        <w:ind w:firstLineChars="100" w:firstLine="200"/>
        <w:rPr>
          <w:b/>
          <w:bCs/>
          <w:color w:val="FF0000"/>
        </w:rPr>
      </w:pPr>
      <w:r w:rsidRPr="00A667C4">
        <w:rPr>
          <w:rFonts w:ascii="맑은 고딕" w:eastAsia="맑은 고딕" w:hAnsi="맑은 고딕" w:hint="eastAsia"/>
          <w:b/>
          <w:bCs/>
          <w:color w:val="000000" w:themeColor="text1"/>
        </w:rPr>
        <w:t xml:space="preserve">(1) Period of </w:t>
      </w:r>
      <w:proofErr w:type="gramStart"/>
      <w:r w:rsidRPr="00A667C4">
        <w:rPr>
          <w:rFonts w:ascii="맑은 고딕" w:eastAsia="맑은 고딕" w:hAnsi="맑은 고딕" w:hint="eastAsia"/>
          <w:b/>
          <w:bCs/>
          <w:color w:val="000000" w:themeColor="text1"/>
        </w:rPr>
        <w:t>registration :</w:t>
      </w:r>
      <w:proofErr w:type="gramEnd"/>
      <w:r w:rsidRPr="00A667C4">
        <w:rPr>
          <w:rFonts w:ascii="맑은 고딕" w:eastAsia="맑은 고딕" w:hAnsi="맑은 고딕" w:hint="eastAsia"/>
          <w:b/>
          <w:bCs/>
          <w:color w:val="000000" w:themeColor="text1"/>
        </w:rPr>
        <w:t xml:space="preserve"> </w:t>
      </w:r>
      <w:r w:rsidR="00D25F1A">
        <w:rPr>
          <w:rFonts w:ascii="맑은 고딕" w:eastAsia="맑은 고딕" w:hAnsi="맑은 고딕" w:hint="eastAsia"/>
          <w:b/>
          <w:bCs/>
          <w:color w:val="F11212"/>
        </w:rPr>
        <w:t>2019.02.11(MON) ~ 02.13(WED</w:t>
      </w:r>
      <w:r>
        <w:rPr>
          <w:rFonts w:ascii="맑은 고딕" w:eastAsia="맑은 고딕" w:hAnsi="맑은 고딕" w:hint="eastAsia"/>
          <w:b/>
          <w:bCs/>
          <w:color w:val="F11212"/>
        </w:rPr>
        <w:t xml:space="preserve">) </w:t>
      </w:r>
      <w:r>
        <w:rPr>
          <w:rFonts w:ascii="맑은 고딕" w:eastAsia="맑은 고딕" w:hAnsi="맑은 고딕" w:hint="eastAsia"/>
          <w:b/>
          <w:bCs/>
          <w:color w:val="FF0000"/>
        </w:rPr>
        <w:t>by 16:00 p.m.</w:t>
      </w:r>
    </w:p>
    <w:p w:rsidR="0072712F" w:rsidRDefault="0072712F" w:rsidP="00A667C4">
      <w:pPr>
        <w:pStyle w:val="a3"/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(2) Bank: a Designated bank (TBA)</w:t>
      </w:r>
    </w:p>
    <w:p w:rsidR="0072712F" w:rsidRDefault="0072712F" w:rsidP="00A667C4">
      <w:pPr>
        <w:pStyle w:val="a3"/>
        <w:spacing w:line="312" w:lineRule="auto"/>
        <w:ind w:leftChars="100" w:left="200"/>
      </w:pPr>
      <w:r>
        <w:rPr>
          <w:rFonts w:ascii="맑은 고딕" w:eastAsia="맑은 고딕" w:hAnsi="맑은 고딕" w:hint="eastAsia"/>
        </w:rPr>
        <w:t>(3) Distribution of the tuition bill: The tuition bill will not be sent individually to the</w:t>
      </w:r>
    </w:p>
    <w:p w:rsidR="0072712F" w:rsidRDefault="0072712F" w:rsidP="00A667C4">
      <w:pPr>
        <w:pStyle w:val="a3"/>
        <w:spacing w:line="312" w:lineRule="auto"/>
        <w:ind w:leftChars="100" w:left="200" w:firstLineChars="100" w:firstLine="200"/>
      </w:pPr>
      <w:proofErr w:type="gramStart"/>
      <w:r>
        <w:rPr>
          <w:rFonts w:ascii="맑은 고딕" w:eastAsia="맑은 고딕" w:hAnsi="맑은 고딕" w:hint="eastAsia"/>
        </w:rPr>
        <w:t>accepted</w:t>
      </w:r>
      <w:proofErr w:type="gramEnd"/>
      <w:r>
        <w:rPr>
          <w:rFonts w:ascii="맑은 고딕" w:eastAsia="맑은 고딕" w:hAnsi="맑은 고딕" w:hint="eastAsia"/>
        </w:rPr>
        <w:t xml:space="preserve"> students. Please print out the certificate of admission and tuition bill on the</w:t>
      </w:r>
    </w:p>
    <w:p w:rsidR="0072712F" w:rsidRDefault="0072712F" w:rsidP="00A667C4">
      <w:pPr>
        <w:pStyle w:val="a3"/>
        <w:spacing w:line="312" w:lineRule="auto"/>
        <w:ind w:leftChars="100" w:left="200" w:firstLineChars="100" w:firstLine="200"/>
      </w:pPr>
      <w:r>
        <w:rPr>
          <w:rFonts w:ascii="맑은 고딕" w:eastAsia="맑은 고딕" w:hAnsi="맑은 고딕" w:hint="eastAsia"/>
        </w:rPr>
        <w:t>GS website and make a payment at the designated bank.</w:t>
      </w:r>
    </w:p>
    <w:p w:rsidR="0072712F" w:rsidRDefault="0072712F" w:rsidP="00A667C4">
      <w:pPr>
        <w:pStyle w:val="a3"/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(4) Admission is not notified individually. If an admitted student fails to pay the tuition</w:t>
      </w:r>
    </w:p>
    <w:p w:rsidR="0072712F" w:rsidRDefault="0072712F" w:rsidP="00A667C4">
      <w:pPr>
        <w:pStyle w:val="a3"/>
        <w:spacing w:line="312" w:lineRule="auto"/>
        <w:ind w:leftChars="100" w:left="200" w:firstLineChars="100" w:firstLine="200"/>
      </w:pPr>
      <w:proofErr w:type="gramStart"/>
      <w:r>
        <w:rPr>
          <w:rFonts w:ascii="맑은 고딕" w:eastAsia="맑은 고딕" w:hAnsi="맑은 고딕" w:hint="eastAsia"/>
        </w:rPr>
        <w:t>during</w:t>
      </w:r>
      <w:proofErr w:type="gramEnd"/>
      <w:r>
        <w:rPr>
          <w:rFonts w:ascii="맑은 고딕" w:eastAsia="맑은 고딕" w:hAnsi="맑은 고딕" w:hint="eastAsia"/>
        </w:rPr>
        <w:t xml:space="preserve"> the registration period, admission will be cancelled automatically.</w:t>
      </w:r>
    </w:p>
    <w:p w:rsidR="0072712F" w:rsidRDefault="0072712F" w:rsidP="00A667C4">
      <w:pPr>
        <w:pStyle w:val="a3"/>
        <w:spacing w:line="312" w:lineRule="auto"/>
        <w:ind w:leftChars="100" w:left="200" w:firstLineChars="100" w:firstLine="200"/>
      </w:pPr>
      <w:r>
        <w:rPr>
          <w:rFonts w:ascii="맑은 고딕" w:eastAsia="맑은 고딕" w:hAnsi="맑은 고딕" w:hint="eastAsia"/>
        </w:rPr>
        <w:t>(The applicants will be held responsible for not making the tuition payment because</w:t>
      </w:r>
    </w:p>
    <w:p w:rsidR="0072712F" w:rsidRDefault="0072712F" w:rsidP="00A667C4">
      <w:pPr>
        <w:pStyle w:val="a3"/>
        <w:spacing w:line="312" w:lineRule="auto"/>
        <w:ind w:leftChars="100" w:left="200" w:firstLineChars="100" w:firstLine="200"/>
      </w:pPr>
      <w:proofErr w:type="gramStart"/>
      <w:r>
        <w:rPr>
          <w:rFonts w:ascii="맑은 고딕" w:eastAsia="맑은 고딕" w:hAnsi="맑은 고딕" w:hint="eastAsia"/>
        </w:rPr>
        <w:t>they</w:t>
      </w:r>
      <w:proofErr w:type="gramEnd"/>
      <w:r>
        <w:rPr>
          <w:rFonts w:ascii="맑은 고딕" w:eastAsia="맑은 고딕" w:hAnsi="맑은 고딕" w:hint="eastAsia"/>
        </w:rPr>
        <w:t xml:space="preserve"> do not check the homepage announcements.)</w:t>
      </w:r>
    </w:p>
    <w:p w:rsidR="0072712F" w:rsidRDefault="0072712F" w:rsidP="0072712F">
      <w:pPr>
        <w:pStyle w:val="a3"/>
        <w:spacing w:line="312" w:lineRule="auto"/>
        <w:ind w:left="620" w:hanging="620"/>
        <w:rPr>
          <w:rFonts w:ascii="맑은 고딕" w:eastAsia="맑은 고딕" w:hAnsi="맑은 고딕"/>
        </w:rPr>
      </w:pPr>
    </w:p>
    <w:p w:rsidR="00A667C4" w:rsidRDefault="00A667C4" w:rsidP="0072712F">
      <w:pPr>
        <w:pStyle w:val="a3"/>
        <w:spacing w:line="312" w:lineRule="auto"/>
        <w:ind w:left="620" w:hanging="620"/>
        <w:rPr>
          <w:rFonts w:ascii="맑은 고딕" w:eastAsia="맑은 고딕" w:hAnsi="맑은 고딕"/>
        </w:rPr>
      </w:pPr>
    </w:p>
    <w:p w:rsidR="00A667C4" w:rsidRDefault="00A667C4" w:rsidP="0072712F">
      <w:pPr>
        <w:pStyle w:val="a3"/>
        <w:spacing w:line="312" w:lineRule="auto"/>
        <w:ind w:left="620" w:hanging="620"/>
        <w:rPr>
          <w:rFonts w:ascii="맑은 고딕" w:eastAsia="맑은 고딕" w:hAnsi="맑은 고딕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lastRenderedPageBreak/>
        <w:t>10. Scholarship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firstLineChars="100" w:firstLine="200"/>
        <w:rPr>
          <w:b/>
          <w:bCs/>
          <w:color w:val="FF0000"/>
        </w:rPr>
      </w:pPr>
      <w:r>
        <w:rPr>
          <w:rFonts w:ascii="맑은 고딕" w:eastAsia="맑은 고딕" w:hAnsi="맑은 고딕" w:hint="eastAsia"/>
          <w:b/>
          <w:bCs/>
          <w:color w:val="FF0000"/>
        </w:rPr>
        <w:t>1) 50% of Tuition waived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/>
      </w:pPr>
      <w:r>
        <w:rPr>
          <w:rFonts w:eastAsia="맑은 고딕" w:hAnsi="맑은 고딕"/>
        </w:rPr>
        <w:t>※</w:t>
      </w:r>
      <w:r>
        <w:rPr>
          <w:rFonts w:eastAsia="맑은 고딕" w:hAnsi="맑은 고딕"/>
        </w:rPr>
        <w:t xml:space="preserve"> </w:t>
      </w:r>
      <w:proofErr w:type="gramStart"/>
      <w:r>
        <w:rPr>
          <w:rFonts w:ascii="맑은 고딕" w:eastAsia="맑은 고딕" w:hAnsi="맑은 고딕" w:hint="eastAsia"/>
        </w:rPr>
        <w:t>All</w:t>
      </w:r>
      <w:proofErr w:type="gramEnd"/>
      <w:r>
        <w:rPr>
          <w:rFonts w:ascii="맑은 고딕" w:eastAsia="맑은 고딕" w:hAnsi="맑은 고딕" w:hint="eastAsia"/>
        </w:rPr>
        <w:t xml:space="preserve"> international students are required to purchase health insurance. For further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</w:pPr>
      <w:proofErr w:type="gramStart"/>
      <w:r>
        <w:rPr>
          <w:rFonts w:ascii="맑은 고딕" w:eastAsia="맑은 고딕" w:hAnsi="맑은 고딕" w:hint="eastAsia"/>
        </w:rPr>
        <w:t>information</w:t>
      </w:r>
      <w:proofErr w:type="gramEnd"/>
      <w:r>
        <w:rPr>
          <w:rFonts w:ascii="맑은 고딕" w:eastAsia="맑은 고딕" w:hAnsi="맑은 고딕" w:hint="eastAsia"/>
        </w:rPr>
        <w:t>, please contact the office of International Affairs at 063-850-5751~2.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400" w:hanging="400"/>
        <w:rPr>
          <w:rFonts w:ascii="맑은 고딕" w:eastAsia="맑은 고딕" w:hAnsi="맑은 고딕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400" w:hanging="400"/>
        <w:rPr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11. Important Notices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firstLineChars="100" w:firstLine="200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1) Notes for Preparing the Application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</w:pPr>
      <w:r>
        <w:rPr>
          <w:rFonts w:ascii="맑은 고딕" w:eastAsia="맑은 고딕" w:hAnsi="맑은 고딕" w:hint="eastAsia"/>
        </w:rPr>
        <w:t>(1) Once the application is completed, it is not allowed to cancel the application or make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changes</w:t>
      </w:r>
      <w:proofErr w:type="gramEnd"/>
      <w:r>
        <w:rPr>
          <w:rFonts w:ascii="맑은 고딕" w:eastAsia="맑은 고딕" w:hAnsi="맑은 고딕" w:hint="eastAsia"/>
        </w:rPr>
        <w:t>. Once submitted, the application fee is nonrefundable, and all documents will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not</w:t>
      </w:r>
      <w:proofErr w:type="gramEnd"/>
      <w:r>
        <w:rPr>
          <w:rFonts w:ascii="맑은 고딕" w:eastAsia="맑은 고딕" w:hAnsi="맑은 고딕" w:hint="eastAsia"/>
        </w:rPr>
        <w:t xml:space="preserve"> be </w:t>
      </w:r>
      <w:proofErr w:type="spellStart"/>
      <w:r>
        <w:rPr>
          <w:rFonts w:ascii="맑은 고딕" w:eastAsia="맑은 고딕" w:hAnsi="맑은 고딕" w:hint="eastAsia"/>
        </w:rPr>
        <w:t>retumed</w:t>
      </w:r>
      <w:proofErr w:type="spellEnd"/>
      <w:r>
        <w:rPr>
          <w:rFonts w:ascii="맑은 고딕" w:eastAsia="맑은 고딕" w:hAnsi="맑은 고딕" w:hint="eastAsia"/>
        </w:rPr>
        <w:t>. (Original documents such as diplomas, award certificates Chinese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spellStart"/>
      <w:r>
        <w:rPr>
          <w:rFonts w:ascii="맑은 고딕" w:eastAsia="맑은 고딕" w:hAnsi="맑은 고딕" w:hint="eastAsia"/>
        </w:rPr>
        <w:t>Hokoubu</w:t>
      </w:r>
      <w:proofErr w:type="spellEnd"/>
      <w:r>
        <w:rPr>
          <w:rFonts w:ascii="맑은 고딕" w:eastAsia="맑은 고딕" w:hAnsi="맑은 고딕" w:hint="eastAsia"/>
        </w:rPr>
        <w:t xml:space="preserve">, and etc. will be returned, once the authenticity is confirmed.) 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</w:pPr>
      <w:r>
        <w:rPr>
          <w:rFonts w:ascii="맑은 고딕" w:eastAsia="맑은 고딕" w:hAnsi="맑은 고딕" w:hint="eastAsia"/>
        </w:rPr>
        <w:t>(2) All required information shall be accurately entered in Korean. Applicants will be held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responsible</w:t>
      </w:r>
      <w:proofErr w:type="gramEnd"/>
      <w:r>
        <w:rPr>
          <w:rFonts w:ascii="맑은 고딕" w:eastAsia="맑은 고딕" w:hAnsi="맑은 고딕" w:hint="eastAsia"/>
        </w:rPr>
        <w:t xml:space="preserve"> for any disadvantages if any false, incorrect, omitted information, or 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mistakes</w:t>
      </w:r>
      <w:proofErr w:type="gramEnd"/>
      <w:r>
        <w:rPr>
          <w:rFonts w:ascii="맑은 고딕" w:eastAsia="맑은 고딕" w:hAnsi="맑은 고딕" w:hint="eastAsia"/>
        </w:rPr>
        <w:t xml:space="preserve"> are found in the application form. Please check all matters thoroughly 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submitting</w:t>
      </w:r>
      <w:proofErr w:type="gramEnd"/>
      <w:r>
        <w:rPr>
          <w:rFonts w:ascii="맑은 고딕" w:eastAsia="맑은 고딕" w:hAnsi="맑은 고딕" w:hint="eastAsia"/>
        </w:rPr>
        <w:t xml:space="preserve"> the application.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</w:pPr>
      <w:r>
        <w:rPr>
          <w:rFonts w:ascii="맑은 고딕" w:eastAsia="맑은 고딕" w:hAnsi="맑은 고딕" w:hint="eastAsia"/>
        </w:rPr>
        <w:t>(3) Application documents should be submitted within the application submission period,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and</w:t>
      </w:r>
      <w:proofErr w:type="gramEnd"/>
      <w:r>
        <w:rPr>
          <w:rFonts w:ascii="맑은 고딕" w:eastAsia="맑은 고딕" w:hAnsi="맑은 고딕" w:hint="eastAsia"/>
        </w:rPr>
        <w:t xml:space="preserve"> the application will be excluded from admissions process if submitted documents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are</w:t>
      </w:r>
      <w:proofErr w:type="gramEnd"/>
      <w:r>
        <w:rPr>
          <w:rFonts w:ascii="맑은 고딕" w:eastAsia="맑은 고딕" w:hAnsi="맑은 고딕" w:hint="eastAsia"/>
        </w:rPr>
        <w:t xml:space="preserve"> incomplete or inadequate. 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firstLineChars="200" w:firstLine="400"/>
      </w:pPr>
      <w:r>
        <w:rPr>
          <w:rFonts w:ascii="맑은 고딕" w:eastAsia="맑은 고딕" w:hAnsi="맑은 고딕" w:hint="eastAsia"/>
        </w:rPr>
        <w:t xml:space="preserve">(4) Applicants must provide accurate contact information such as cell phone number, 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home</w:t>
      </w:r>
      <w:proofErr w:type="gramEnd"/>
      <w:r>
        <w:rPr>
          <w:rFonts w:ascii="맑은 고딕" w:eastAsia="맑은 고딕" w:hAnsi="맑은 고딕" w:hint="eastAsia"/>
        </w:rPr>
        <w:t xml:space="preserve"> phone number, email-address and home address. </w:t>
      </w:r>
      <w:proofErr w:type="spellStart"/>
      <w:r>
        <w:rPr>
          <w:rFonts w:ascii="맑은 고딕" w:eastAsia="맑은 고딕" w:hAnsi="맑은 고딕" w:hint="eastAsia"/>
        </w:rPr>
        <w:t>Wonkwang</w:t>
      </w:r>
      <w:proofErr w:type="spellEnd"/>
      <w:r>
        <w:rPr>
          <w:rFonts w:ascii="맑은 고딕" w:eastAsia="맑은 고딕" w:hAnsi="맑은 고딕" w:hint="eastAsia"/>
        </w:rPr>
        <w:t xml:space="preserve"> University is not 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responsible</w:t>
      </w:r>
      <w:proofErr w:type="gramEnd"/>
      <w:r>
        <w:rPr>
          <w:rFonts w:ascii="맑은 고딕" w:eastAsia="맑은 고딕" w:hAnsi="맑은 고딕" w:hint="eastAsia"/>
        </w:rPr>
        <w:t xml:space="preserve"> for not being able to reach the applicant because of the incorrect 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information</w:t>
      </w:r>
      <w:proofErr w:type="gramEnd"/>
      <w:r>
        <w:rPr>
          <w:rFonts w:ascii="맑은 고딕" w:eastAsia="맑은 고딕" w:hAnsi="맑은 고딕" w:hint="eastAsia"/>
        </w:rPr>
        <w:t xml:space="preserve"> in the application.</w:t>
      </w:r>
    </w:p>
    <w:p w:rsidR="0072712F" w:rsidRDefault="0072712F" w:rsidP="00A667C4">
      <w:pPr>
        <w:pStyle w:val="a3"/>
        <w:tabs>
          <w:tab w:val="right" w:leader="middleDot" w:pos="8400"/>
        </w:tabs>
        <w:spacing w:line="312" w:lineRule="auto"/>
        <w:ind w:firstLineChars="200" w:firstLine="400"/>
      </w:pPr>
      <w:r>
        <w:rPr>
          <w:rFonts w:ascii="맑은 고딕" w:eastAsia="맑은 고딕" w:hAnsi="맑은 고딕" w:hint="eastAsia"/>
        </w:rPr>
        <w:t xml:space="preserve">(5) Applicants who are already enrolled at the Graduate School, </w:t>
      </w:r>
      <w:proofErr w:type="spellStart"/>
      <w:r>
        <w:rPr>
          <w:rFonts w:ascii="맑은 고딕" w:eastAsia="맑은 고딕" w:hAnsi="맑은 고딕" w:hint="eastAsia"/>
        </w:rPr>
        <w:t>Wonkwang</w:t>
      </w:r>
      <w:proofErr w:type="spellEnd"/>
      <w:r>
        <w:rPr>
          <w:rFonts w:ascii="맑은 고딕" w:eastAsia="맑은 고딕" w:hAnsi="맑은 고딕" w:hint="eastAsia"/>
        </w:rPr>
        <w:t xml:space="preserve"> University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are</w:t>
      </w:r>
      <w:proofErr w:type="gramEnd"/>
      <w:r>
        <w:rPr>
          <w:rFonts w:ascii="맑은 고딕" w:eastAsia="맑은 고딕" w:hAnsi="맑은 고딕" w:hint="eastAsia"/>
        </w:rPr>
        <w:t xml:space="preserve"> not eligible to apply. (You are supposed to withdraw before applying.)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</w:pPr>
      <w:r>
        <w:rPr>
          <w:rFonts w:ascii="맑은 고딕" w:eastAsia="맑은 고딕" w:hAnsi="맑은 고딕" w:hint="eastAsia"/>
        </w:rPr>
        <w:t>(6) Applicants who apply to a department (major) different from the undergraduate major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are</w:t>
      </w:r>
      <w:proofErr w:type="gramEnd"/>
      <w:r>
        <w:rPr>
          <w:rFonts w:ascii="맑은 고딕" w:eastAsia="맑은 고딕" w:hAnsi="맑은 고딕" w:hint="eastAsia"/>
        </w:rPr>
        <w:t xml:space="preserve"> required to take prerequisite courses offered in the their department.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</w:pPr>
      <w:r>
        <w:rPr>
          <w:rFonts w:ascii="맑은 고딕" w:eastAsia="맑은 고딕" w:hAnsi="맑은 고딕" w:hint="eastAsia"/>
        </w:rPr>
        <w:t xml:space="preserve">(7) All required documents must be submitted in its original copy. (Copies can be 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submitted</w:t>
      </w:r>
      <w:proofErr w:type="gramEnd"/>
      <w:r>
        <w:rPr>
          <w:rFonts w:ascii="맑은 고딕" w:eastAsia="맑은 고딕" w:hAnsi="맑은 고딕" w:hint="eastAsia"/>
        </w:rPr>
        <w:t xml:space="preserve"> only if the copies are certified as true copies of the original by the relevant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organization</w:t>
      </w:r>
      <w:proofErr w:type="gramEnd"/>
      <w:r>
        <w:rPr>
          <w:rFonts w:ascii="맑은 고딕" w:eastAsia="맑은 고딕" w:hAnsi="맑은 고딕" w:hint="eastAsia"/>
        </w:rPr>
        <w:t>/ institution and the Office of Graduate School upon submission.)</w:t>
      </w:r>
    </w:p>
    <w:p w:rsidR="0031640E" w:rsidRDefault="0031640E" w:rsidP="0072712F">
      <w:pPr>
        <w:pStyle w:val="a3"/>
        <w:tabs>
          <w:tab w:val="right" w:leader="middleDot" w:pos="8400"/>
        </w:tabs>
        <w:spacing w:line="312" w:lineRule="auto"/>
        <w:ind w:left="540" w:hanging="540"/>
        <w:rPr>
          <w:rFonts w:ascii="맑은 고딕" w:eastAsia="맑은 고딕" w:hAnsi="맑은 고딕"/>
        </w:rPr>
      </w:pP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lastRenderedPageBreak/>
        <w:t>(8) If the original documents are not written in Korean, they must be translated in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</w:pPr>
      <w:r>
        <w:rPr>
          <w:rFonts w:ascii="맑은 고딕" w:eastAsia="맑은 고딕" w:hAnsi="맑은 고딕" w:hint="eastAsia"/>
        </w:rPr>
        <w:t>Korean with a confirmation of translator attached. (Notarization is not required.)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/>
      </w:pPr>
      <w:r>
        <w:rPr>
          <w:rFonts w:ascii="맑은 고딕" w:eastAsia="맑은 고딕" w:hAnsi="맑은 고딕" w:hint="eastAsia"/>
        </w:rPr>
        <w:t xml:space="preserve">(9) </w:t>
      </w:r>
      <w:proofErr w:type="spellStart"/>
      <w:r>
        <w:rPr>
          <w:rFonts w:ascii="맑은 고딕" w:eastAsia="맑은 고딕" w:hAnsi="맑은 고딕" w:hint="eastAsia"/>
        </w:rPr>
        <w:t>Wonkwang</w:t>
      </w:r>
      <w:proofErr w:type="spellEnd"/>
      <w:r>
        <w:rPr>
          <w:rFonts w:ascii="맑은 고딕" w:eastAsia="맑은 고딕" w:hAnsi="맑은 고딕" w:hint="eastAsia"/>
        </w:rPr>
        <w:t xml:space="preserve"> University is not responsible for any delivery delays or failures, or loss of 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</w:pPr>
      <w:proofErr w:type="gramStart"/>
      <w:r>
        <w:rPr>
          <w:rFonts w:ascii="맑은 고딕" w:eastAsia="맑은 고딕" w:hAnsi="맑은 고딕" w:hint="eastAsia"/>
        </w:rPr>
        <w:t>documents</w:t>
      </w:r>
      <w:proofErr w:type="gramEnd"/>
      <w:r>
        <w:rPr>
          <w:rFonts w:ascii="맑은 고딕" w:eastAsia="맑은 고딕" w:hAnsi="맑은 고딕" w:hint="eastAsia"/>
        </w:rPr>
        <w:t xml:space="preserve"> caused by submission by mail.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(10) Admitted students should take the necessary steps to apply for a visa in order to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50" w:hanging="284"/>
      </w:pPr>
      <w:proofErr w:type="gramStart"/>
      <w:r>
        <w:rPr>
          <w:rFonts w:ascii="맑은 고딕" w:eastAsia="맑은 고딕" w:hAnsi="맑은 고딕" w:hint="eastAsia"/>
        </w:rPr>
        <w:t>enter</w:t>
      </w:r>
      <w:proofErr w:type="gramEnd"/>
      <w:r>
        <w:rPr>
          <w:rFonts w:ascii="맑은 고딕" w:eastAsia="맑은 고딕" w:hAnsi="맑은 고딕" w:hint="eastAsia"/>
        </w:rPr>
        <w:t xml:space="preserve"> Korea before the semester begins.</w:t>
      </w:r>
    </w:p>
    <w:p w:rsidR="0072712F" w:rsidRDefault="0072712F" w:rsidP="0072712F">
      <w:pPr>
        <w:pStyle w:val="a3"/>
        <w:spacing w:line="312" w:lineRule="auto"/>
        <w:rPr>
          <w:rFonts w:ascii="맑은 고딕" w:eastAsia="맑은 고딕" w:hAnsi="맑은 고딕"/>
          <w:b/>
          <w:bCs/>
        </w:rPr>
      </w:pPr>
    </w:p>
    <w:p w:rsidR="0072712F" w:rsidRDefault="0072712F" w:rsidP="0072712F">
      <w:pPr>
        <w:pStyle w:val="a3"/>
        <w:spacing w:line="312" w:lineRule="auto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2) Notes for Filling out the Application Form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(1) Please refer to the Graduate School Admission Guide when filling out the department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and</w:t>
      </w:r>
      <w:proofErr w:type="gramEnd"/>
      <w:r>
        <w:rPr>
          <w:rFonts w:ascii="맑은 고딕" w:eastAsia="맑은 고딕" w:hAnsi="맑은 고딕" w:hint="eastAsia"/>
        </w:rPr>
        <w:t xml:space="preserve"> major of your application form. 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(2) Changes in admission data are not allowed after submission. Submitted documents will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not</w:t>
      </w:r>
      <w:proofErr w:type="gramEnd"/>
      <w:r>
        <w:rPr>
          <w:rFonts w:ascii="맑은 고딕" w:eastAsia="맑은 고딕" w:hAnsi="맑은 고딕" w:hint="eastAsia"/>
        </w:rPr>
        <w:t xml:space="preserve"> be </w:t>
      </w:r>
      <w:proofErr w:type="spellStart"/>
      <w:r>
        <w:rPr>
          <w:rFonts w:ascii="맑은 고딕" w:eastAsia="맑은 고딕" w:hAnsi="맑은 고딕" w:hint="eastAsia"/>
        </w:rPr>
        <w:t>retumed</w:t>
      </w:r>
      <w:proofErr w:type="spellEnd"/>
      <w:r>
        <w:rPr>
          <w:rFonts w:ascii="맑은 고딕" w:eastAsia="맑은 고딕" w:hAnsi="맑은 고딕" w:hint="eastAsia"/>
        </w:rPr>
        <w:t>, and the application fee is not refundable.</w:t>
      </w:r>
    </w:p>
    <w:p w:rsidR="0072712F" w:rsidRDefault="0072712F" w:rsidP="0031640E">
      <w:pPr>
        <w:pStyle w:val="a3"/>
        <w:shd w:val="clear" w:color="auto" w:fill="FFFFFF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(3) The applicant’s name and the alien registration number must match those appeared in</w:t>
      </w:r>
    </w:p>
    <w:p w:rsidR="0072712F" w:rsidRDefault="0072712F" w:rsidP="0072712F">
      <w:pPr>
        <w:pStyle w:val="a3"/>
        <w:shd w:val="clear" w:color="auto" w:fill="FFFFFF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the</w:t>
      </w:r>
      <w:proofErr w:type="gramEnd"/>
      <w:r>
        <w:rPr>
          <w:rFonts w:ascii="맑은 고딕" w:eastAsia="맑은 고딕" w:hAnsi="맑은 고딕" w:hint="eastAsia"/>
        </w:rPr>
        <w:t xml:space="preserve"> passport. 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(4) For important announcements, applicants must provide accurate contact information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such</w:t>
      </w:r>
      <w:proofErr w:type="gramEnd"/>
      <w:r>
        <w:rPr>
          <w:rFonts w:ascii="맑은 고딕" w:eastAsia="맑은 고딕" w:hAnsi="맑은 고딕" w:hint="eastAsia"/>
        </w:rPr>
        <w:t xml:space="preserve"> as cell phone number, home phone number, email-address and home address.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r>
        <w:rPr>
          <w:rFonts w:ascii="맑은 고딕" w:eastAsia="맑은 고딕" w:hAnsi="맑은 고딕" w:hint="eastAsia"/>
        </w:rPr>
        <w:t>Applicants are held responsible for the disadvantages caused by the incorrect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information</w:t>
      </w:r>
      <w:proofErr w:type="gramEnd"/>
      <w:r>
        <w:rPr>
          <w:rFonts w:ascii="맑은 고딕" w:eastAsia="맑은 고딕" w:hAnsi="맑은 고딕" w:hint="eastAsia"/>
        </w:rPr>
        <w:t xml:space="preserve"> in the application. (If your contact information changes, please notify the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office</w:t>
      </w:r>
      <w:proofErr w:type="gramEnd"/>
      <w:r>
        <w:rPr>
          <w:rFonts w:ascii="맑은 고딕" w:eastAsia="맑은 고딕" w:hAnsi="맑은 고딕" w:hint="eastAsia"/>
        </w:rPr>
        <w:t xml:space="preserve"> of the Graduate School immediately.)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(5) As for the Grade in the Academic Records Section, undergraduate and graduate GPAs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should</w:t>
      </w:r>
      <w:proofErr w:type="gramEnd"/>
      <w:r>
        <w:rPr>
          <w:rFonts w:ascii="맑은 고딕" w:eastAsia="맑은 고딕" w:hAnsi="맑은 고딕" w:hint="eastAsia"/>
        </w:rPr>
        <w:t xml:space="preserve"> follow the form of 0.00/0.00 (scale). The applicant who expects to graduate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should</w:t>
      </w:r>
      <w:proofErr w:type="gramEnd"/>
      <w:r>
        <w:rPr>
          <w:rFonts w:ascii="맑은 고딕" w:eastAsia="맑은 고딕" w:hAnsi="맑은 고딕" w:hint="eastAsia"/>
        </w:rPr>
        <w:t xml:space="preserve"> include the GPA of the final semester.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(6) In the Research and Publication Section, please make entries if you can submit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supporting</w:t>
      </w:r>
      <w:proofErr w:type="gramEnd"/>
      <w:r>
        <w:rPr>
          <w:rFonts w:ascii="맑은 고딕" w:eastAsia="맑은 고딕" w:hAnsi="맑은 고딕" w:hint="eastAsia"/>
        </w:rPr>
        <w:t xml:space="preserve"> documents. 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  <w:rPr>
          <w:spacing w:val="-10"/>
        </w:rPr>
      </w:pPr>
      <w:r>
        <w:rPr>
          <w:rFonts w:ascii="맑은 고딕" w:eastAsia="맑은 고딕" w:hAnsi="맑은 고딕" w:hint="eastAsia"/>
        </w:rPr>
        <w:t xml:space="preserve">(7) In the Experience Section, please make entries if you can submit </w:t>
      </w:r>
      <w:r>
        <w:rPr>
          <w:rFonts w:ascii="맑은 고딕" w:eastAsia="맑은 고딕" w:hAnsi="맑은 고딕" w:hint="eastAsia"/>
          <w:spacing w:val="-10"/>
        </w:rPr>
        <w:t xml:space="preserve">supporting documents.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366" w:hanging="366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 xml:space="preserve">3) Oral examinations and interview 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(1) Applicants are not allowed to carry any unnecessary electronics devices including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mobile</w:t>
      </w:r>
      <w:proofErr w:type="gramEnd"/>
      <w:r>
        <w:rPr>
          <w:rFonts w:ascii="맑은 고딕" w:eastAsia="맑은 고딕" w:hAnsi="맑은 고딕" w:hint="eastAsia"/>
        </w:rPr>
        <w:t xml:space="preserve"> phones, wireless transmitters and pagers.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 xml:space="preserve">(2) Applicants must bring an identification such as a passport or alien registration card,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66" w:hanging="300"/>
      </w:pPr>
      <w:proofErr w:type="gramStart"/>
      <w:r>
        <w:rPr>
          <w:rFonts w:ascii="맑은 고딕" w:eastAsia="맑은 고딕" w:hAnsi="맑은 고딕" w:hint="eastAsia"/>
        </w:rPr>
        <w:t>and</w:t>
      </w:r>
      <w:proofErr w:type="gramEnd"/>
      <w:r>
        <w:rPr>
          <w:rFonts w:ascii="맑은 고딕" w:eastAsia="맑은 고딕" w:hAnsi="맑은 고딕" w:hint="eastAsia"/>
        </w:rPr>
        <w:t xml:space="preserve"> additional materials if required by the department.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rFonts w:ascii="맑은 고딕" w:eastAsia="맑은 고딕" w:hAnsi="맑은 고딕"/>
        </w:rPr>
      </w:pP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lastRenderedPageBreak/>
        <w:t>4) Cancellation of Admission or Disqualification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200" w:firstLine="400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(1) Cancellation of admission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300" w:firstLine="600"/>
      </w:pPr>
      <w:r>
        <w:rPr>
          <w:rFonts w:ascii="맑은 고딕" w:eastAsia="맑은 고딕" w:hAnsi="맑은 고딕" w:hint="eastAsia"/>
        </w:rPr>
        <w:t xml:space="preserve">And offer of admission will be cancelled in the following </w:t>
      </w:r>
      <w:proofErr w:type="gramStart"/>
      <w:r>
        <w:rPr>
          <w:rFonts w:ascii="맑은 고딕" w:eastAsia="맑은 고딕" w:hAnsi="맑은 고딕" w:hint="eastAsia"/>
        </w:rPr>
        <w:t>conditions :</w:t>
      </w:r>
      <w:proofErr w:type="gramEnd"/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If the applicant who submitted a certificate of expected graduation fails to obtain a</w:t>
      </w:r>
    </w:p>
    <w:p w:rsidR="0072712F" w:rsidRDefault="0072712F" w:rsidP="0072712F">
      <w:pPr>
        <w:pStyle w:val="a3"/>
        <w:spacing w:line="312" w:lineRule="auto"/>
        <w:ind w:left="1460" w:hanging="800"/>
        <w:rPr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sz w:val="18"/>
          <w:szCs w:val="18"/>
        </w:rPr>
        <w:t>degree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 xml:space="preserve"> by the end of February, 2019.</w:t>
      </w:r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If overseas institutions fail to verify the authenticity of the student’s documents, or if </w:t>
      </w:r>
    </w:p>
    <w:p w:rsidR="0072712F" w:rsidRDefault="0072712F" w:rsidP="0072712F">
      <w:pPr>
        <w:pStyle w:val="a3"/>
        <w:spacing w:line="312" w:lineRule="auto"/>
        <w:ind w:left="1460" w:hanging="800"/>
      </w:pPr>
      <w:proofErr w:type="gramStart"/>
      <w:r>
        <w:rPr>
          <w:rFonts w:ascii="맑은 고딕" w:eastAsia="맑은 고딕" w:hAnsi="맑은 고딕" w:hint="eastAsia"/>
        </w:rPr>
        <w:t>the</w:t>
      </w:r>
      <w:proofErr w:type="gramEnd"/>
      <w:r>
        <w:rPr>
          <w:rFonts w:ascii="맑은 고딕" w:eastAsia="맑은 고딕" w:hAnsi="맑은 고딕" w:hint="eastAsia"/>
        </w:rPr>
        <w:t xml:space="preserve"> degree is not obtained from an accredited institution.</w:t>
      </w:r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If it is found that submitted documents have been forged or illegally altered; or if </w:t>
      </w:r>
    </w:p>
    <w:p w:rsidR="0072712F" w:rsidRDefault="0072712F" w:rsidP="0072712F">
      <w:pPr>
        <w:pStyle w:val="a3"/>
        <w:spacing w:line="312" w:lineRule="auto"/>
        <w:ind w:left="1460" w:hanging="800"/>
      </w:pPr>
      <w:proofErr w:type="gramStart"/>
      <w:r>
        <w:rPr>
          <w:rFonts w:ascii="맑은 고딕" w:eastAsia="맑은 고딕" w:hAnsi="맑은 고딕" w:hint="eastAsia"/>
        </w:rPr>
        <w:t>the</w:t>
      </w:r>
      <w:proofErr w:type="gramEnd"/>
      <w:r>
        <w:rPr>
          <w:rFonts w:ascii="맑은 고딕" w:eastAsia="맑은 고딕" w:hAnsi="맑은 고딕" w:hint="eastAsia"/>
        </w:rPr>
        <w:t xml:space="preserve"> statements in the application are false or misrepresented. </w:t>
      </w:r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If the applicant is accepted by illegal ways such as identity fraud.</w:t>
      </w:r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If circumstances are discovered that lead to a </w:t>
      </w:r>
      <w:proofErr w:type="spellStart"/>
      <w:r>
        <w:rPr>
          <w:rFonts w:ascii="맑은 고딕" w:eastAsia="맑은 고딕" w:hAnsi="맑은 고딕" w:hint="eastAsia"/>
        </w:rPr>
        <w:t>revocated</w:t>
      </w:r>
      <w:proofErr w:type="spellEnd"/>
      <w:r>
        <w:rPr>
          <w:rFonts w:ascii="맑은 고딕" w:eastAsia="맑은 고딕" w:hAnsi="맑은 고딕" w:hint="eastAsia"/>
        </w:rPr>
        <w:t xml:space="preserve"> admission.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200" w:firstLine="400"/>
      </w:pPr>
      <w:r>
        <w:rPr>
          <w:rFonts w:eastAsia="맑은 고딕" w:hAnsi="맑은 고딕"/>
        </w:rPr>
        <w:t>※</w:t>
      </w:r>
      <w:r>
        <w:rPr>
          <w:rFonts w:eastAsia="맑은 고딕" w:hAnsi="맑은 고딕"/>
        </w:rPr>
        <w:t xml:space="preserve"> </w:t>
      </w:r>
      <w:proofErr w:type="gramStart"/>
      <w:r>
        <w:rPr>
          <w:rFonts w:ascii="맑은 고딕" w:eastAsia="맑은 고딕" w:hAnsi="맑은 고딕" w:hint="eastAsia"/>
        </w:rPr>
        <w:t>If</w:t>
      </w:r>
      <w:proofErr w:type="gramEnd"/>
      <w:r>
        <w:rPr>
          <w:rFonts w:ascii="맑은 고딕" w:eastAsia="맑은 고딕" w:hAnsi="맑은 고딕" w:hint="eastAsia"/>
        </w:rPr>
        <w:t xml:space="preserve"> the admission is revoked because of the above reasons, tuition and other fees will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1046" w:hanging="400"/>
      </w:pPr>
      <w:proofErr w:type="gramStart"/>
      <w:r>
        <w:rPr>
          <w:rFonts w:ascii="맑은 고딕" w:eastAsia="맑은 고딕" w:hAnsi="맑은 고딕" w:hint="eastAsia"/>
        </w:rPr>
        <w:t>not</w:t>
      </w:r>
      <w:proofErr w:type="gramEnd"/>
      <w:r>
        <w:rPr>
          <w:rFonts w:ascii="맑은 고딕" w:eastAsia="맑은 고딕" w:hAnsi="맑은 고딕" w:hint="eastAsia"/>
        </w:rPr>
        <w:t xml:space="preserve"> be refunded.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966" w:hanging="300"/>
        <w:rPr>
          <w:rFonts w:ascii="맑은 고딕" w:eastAsia="맑은 고딕" w:hAnsi="맑은 고딕"/>
        </w:rPr>
      </w:pP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100" w:firstLine="200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(2) Disqualification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r>
        <w:rPr>
          <w:rFonts w:ascii="맑은 고딕" w:eastAsia="맑은 고딕" w:hAnsi="맑은 고딕" w:hint="eastAsia"/>
        </w:rPr>
        <w:t xml:space="preserve">The applicant will be disqualified in the following conditions: </w:t>
      </w:r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If the required documents are not submitted during the designated period.</w:t>
      </w:r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If the applicant fails to attend the scheduled interview. </w:t>
      </w:r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If the tuition (deposit) is not paid within the specified period. </w:t>
      </w:r>
    </w:p>
    <w:p w:rsidR="0072712F" w:rsidRDefault="0072712F" w:rsidP="0031640E">
      <w:pPr>
        <w:pStyle w:val="a3"/>
        <w:spacing w:line="312" w:lineRule="auto"/>
        <w:ind w:firstLineChars="200" w:firstLine="400"/>
      </w:pPr>
      <w:r>
        <w:rPr>
          <w:rFonts w:eastAsia="맑은 고딕" w:hAnsi="맑은 고딕"/>
        </w:rPr>
        <w:t>•</w:t>
      </w:r>
      <w:r>
        <w:rPr>
          <w:rFonts w:eastAsia="맑은 고딕" w:hAnsi="맑은 고딕"/>
        </w:rPr>
        <w:t xml:space="preserve"> </w:t>
      </w:r>
      <w:proofErr w:type="gramStart"/>
      <w:r>
        <w:rPr>
          <w:rFonts w:ascii="맑은 고딕" w:eastAsia="맑은 고딕" w:hAnsi="맑은 고딕" w:hint="eastAsia"/>
        </w:rPr>
        <w:t>if</w:t>
      </w:r>
      <w:proofErr w:type="gramEnd"/>
      <w:r>
        <w:rPr>
          <w:rFonts w:ascii="맑은 고딕" w:eastAsia="맑은 고딕" w:hAnsi="맑은 고딕" w:hint="eastAsia"/>
        </w:rPr>
        <w:t xml:space="preserve"> disqualifying circumstances are found.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26" w:hanging="300"/>
      </w:pPr>
      <w:r>
        <w:rPr>
          <w:rFonts w:eastAsia="맑은 고딕" w:hAnsi="맑은 고딕"/>
        </w:rPr>
        <w:t>※</w:t>
      </w:r>
      <w:r>
        <w:rPr>
          <w:rFonts w:eastAsia="맑은 고딕" w:hAnsi="맑은 고딕"/>
        </w:rPr>
        <w:t xml:space="preserve"> </w:t>
      </w:r>
      <w:proofErr w:type="gramStart"/>
      <w:r>
        <w:rPr>
          <w:rFonts w:ascii="맑은 고딕" w:eastAsia="맑은 고딕" w:hAnsi="맑은 고딕" w:hint="eastAsia"/>
        </w:rPr>
        <w:t>If</w:t>
      </w:r>
      <w:proofErr w:type="gramEnd"/>
      <w:r>
        <w:rPr>
          <w:rFonts w:ascii="맑은 고딕" w:eastAsia="맑은 고딕" w:hAnsi="맑은 고딕" w:hint="eastAsia"/>
        </w:rPr>
        <w:t xml:space="preserve"> the applicant is disqualified from the admission process because of the above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leftChars="100" w:left="200" w:firstLineChars="200" w:firstLine="400"/>
      </w:pPr>
      <w:proofErr w:type="gramStart"/>
      <w:r>
        <w:rPr>
          <w:rFonts w:ascii="맑은 고딕" w:eastAsia="맑은 고딕" w:hAnsi="맑은 고딕" w:hint="eastAsia"/>
        </w:rPr>
        <w:t>reasons</w:t>
      </w:r>
      <w:proofErr w:type="gramEnd"/>
      <w:r>
        <w:rPr>
          <w:rFonts w:ascii="맑은 고딕" w:eastAsia="맑은 고딕" w:hAnsi="맑은 고딕" w:hint="eastAsia"/>
        </w:rPr>
        <w:t>, tuition and other fees will not be refunded.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rFonts w:ascii="맑은 고딕" w:eastAsia="맑은 고딕" w:hAnsi="맑은 고딕"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5) Alien Registration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642" w:hanging="300"/>
      </w:pPr>
      <w:r>
        <w:rPr>
          <w:rFonts w:ascii="맑은 고딕" w:eastAsia="맑은 고딕" w:hAnsi="맑은 고딕" w:hint="eastAsia"/>
        </w:rPr>
        <w:t>Foreigners intending to stay in Korea for more than 90 days after entry for study abroad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642" w:hanging="300"/>
      </w:pPr>
      <w:proofErr w:type="gramStart"/>
      <w:r>
        <w:rPr>
          <w:rFonts w:ascii="맑은 고딕" w:eastAsia="맑은 고딕" w:hAnsi="맑은 고딕" w:hint="eastAsia"/>
        </w:rPr>
        <w:t>purposes</w:t>
      </w:r>
      <w:proofErr w:type="gramEnd"/>
      <w:r>
        <w:rPr>
          <w:rFonts w:ascii="맑은 고딕" w:eastAsia="맑은 고딕" w:hAnsi="맑은 고딕" w:hint="eastAsia"/>
        </w:rPr>
        <w:t xml:space="preserve"> should get registered at the nearby local Immigration Office for the issuance of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642" w:hanging="300"/>
      </w:pPr>
      <w:proofErr w:type="spellStart"/>
      <w:proofErr w:type="gramStart"/>
      <w:r>
        <w:rPr>
          <w:rFonts w:ascii="맑은 고딕" w:eastAsia="맑은 고딕" w:hAnsi="맑은 고딕" w:hint="eastAsia"/>
        </w:rPr>
        <w:t>a</w:t>
      </w:r>
      <w:proofErr w:type="spellEnd"/>
      <w:proofErr w:type="gramEnd"/>
      <w:r>
        <w:rPr>
          <w:rFonts w:ascii="맑은 고딕" w:eastAsia="맑은 고딕" w:hAnsi="맑은 고딕" w:hint="eastAsia"/>
        </w:rPr>
        <w:t xml:space="preserve"> Alienation Registration Card within 90 days upon arrival.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rFonts w:ascii="맑은 고딕" w:eastAsia="맑은 고딕" w:hAnsi="맑은 고딕"/>
          <w:b/>
          <w:bCs/>
        </w:rPr>
      </w:pP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6) Issuing a D-2 (Student) Visa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(1) Upon registration, all international students should take the necessary steps to apply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782" w:hanging="300"/>
      </w:pPr>
      <w:proofErr w:type="gramStart"/>
      <w:r>
        <w:rPr>
          <w:rFonts w:ascii="맑은 고딕" w:eastAsia="맑은 고딕" w:hAnsi="맑은 고딕" w:hint="eastAsia"/>
        </w:rPr>
        <w:t>for</w:t>
      </w:r>
      <w:proofErr w:type="gramEnd"/>
      <w:r>
        <w:rPr>
          <w:rFonts w:ascii="맑은 고딕" w:eastAsia="맑은 고딕" w:hAnsi="맑은 고딕" w:hint="eastAsia"/>
        </w:rPr>
        <w:t xml:space="preserve"> a student visa as soon as possible.</w:t>
      </w:r>
    </w:p>
    <w:p w:rsidR="0072712F" w:rsidRDefault="0072712F" w:rsidP="0031640E">
      <w:pPr>
        <w:pStyle w:val="a3"/>
        <w:shd w:val="clear" w:color="auto" w:fill="FFFFFF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lastRenderedPageBreak/>
        <w:t>(2) All visa issuance-related matters are dealt in accordance with the Korean immigration</w:t>
      </w:r>
    </w:p>
    <w:p w:rsidR="0072712F" w:rsidRDefault="0072712F" w:rsidP="0072712F">
      <w:pPr>
        <w:pStyle w:val="a3"/>
        <w:shd w:val="clear" w:color="auto" w:fill="FFFFFF"/>
        <w:tabs>
          <w:tab w:val="right" w:leader="middleDot" w:pos="8400"/>
        </w:tabs>
        <w:spacing w:line="312" w:lineRule="auto"/>
        <w:ind w:left="782" w:hanging="300"/>
      </w:pPr>
      <w:proofErr w:type="gramStart"/>
      <w:r>
        <w:rPr>
          <w:rFonts w:ascii="맑은 고딕" w:eastAsia="맑은 고딕" w:hAnsi="맑은 고딕" w:hint="eastAsia"/>
        </w:rPr>
        <w:t>policy</w:t>
      </w:r>
      <w:proofErr w:type="gramEnd"/>
      <w:r>
        <w:rPr>
          <w:rFonts w:ascii="맑은 고딕" w:eastAsia="맑은 고딕" w:hAnsi="맑은 고딕" w:hint="eastAsia"/>
        </w:rPr>
        <w:t xml:space="preserve"> of the immigration office. Please note that in case the immigration office refuses</w:t>
      </w:r>
    </w:p>
    <w:p w:rsidR="0072712F" w:rsidRDefault="0072712F" w:rsidP="0072712F">
      <w:pPr>
        <w:pStyle w:val="a3"/>
        <w:shd w:val="clear" w:color="auto" w:fill="FFFFFF"/>
        <w:tabs>
          <w:tab w:val="right" w:leader="middleDot" w:pos="8400"/>
        </w:tabs>
        <w:spacing w:line="312" w:lineRule="auto"/>
        <w:ind w:left="782" w:hanging="300"/>
      </w:pPr>
      <w:proofErr w:type="gramStart"/>
      <w:r>
        <w:rPr>
          <w:rFonts w:ascii="맑은 고딕" w:eastAsia="맑은 고딕" w:hAnsi="맑은 고딕" w:hint="eastAsia"/>
        </w:rPr>
        <w:t>to</w:t>
      </w:r>
      <w:proofErr w:type="gramEnd"/>
      <w:r>
        <w:rPr>
          <w:rFonts w:ascii="맑은 고딕" w:eastAsia="맑은 고딕" w:hAnsi="맑은 고딕" w:hint="eastAsia"/>
        </w:rPr>
        <w:t xml:space="preserve"> issue a visa to an admitted student, admission will be withdrawn.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6712"/>
      </w:tblGrid>
      <w:tr w:rsidR="0072712F" w:rsidTr="0072712F">
        <w:trPr>
          <w:trHeight w:val="406"/>
        </w:trPr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6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Contents</w:t>
            </w:r>
          </w:p>
        </w:tc>
      </w:tr>
      <w:tr w:rsidR="0072712F" w:rsidTr="0072712F">
        <w:trPr>
          <w:trHeight w:val="1942"/>
        </w:trPr>
        <w:tc>
          <w:tcPr>
            <w:tcW w:w="21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31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New Visa issuance </w:t>
            </w:r>
          </w:p>
          <w:p w:rsidR="0072712F" w:rsidRDefault="0072712F">
            <w:pPr>
              <w:pStyle w:val="a3"/>
              <w:wordWrap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(Residing abroad)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■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The Office of International Affairs </w:t>
            </w:r>
          </w:p>
          <w:p w:rsidR="0072712F" w:rsidRDefault="0072712F">
            <w:pPr>
              <w:pStyle w:val="a3"/>
              <w:spacing w:line="288" w:lineRule="auto"/>
              <w:ind w:left="304" w:hanging="304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The Certificate of Admission will be issued to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admitted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students.</w:t>
            </w:r>
          </w:p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■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New students </w:t>
            </w:r>
          </w:p>
          <w:p w:rsidR="0072712F" w:rsidRDefault="0072712F">
            <w:pPr>
              <w:pStyle w:val="a3"/>
              <w:spacing w:line="288" w:lineRule="auto"/>
              <w:ind w:left="304" w:hanging="304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Admitted students should apply for a D-2 visa in the local Korean</w:t>
            </w:r>
          </w:p>
          <w:p w:rsidR="0072712F" w:rsidRDefault="0072712F" w:rsidP="0031640E">
            <w:pPr>
              <w:pStyle w:val="a3"/>
              <w:spacing w:line="288" w:lineRule="auto"/>
              <w:ind w:firstLineChars="100" w:firstLine="16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consulate or embassy with the certificate of Admission.(Visa Issuance</w:t>
            </w:r>
          </w:p>
          <w:p w:rsidR="0072712F" w:rsidRDefault="0072712F" w:rsidP="0031640E">
            <w:pPr>
              <w:pStyle w:val="a3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number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.) </w:t>
            </w:r>
          </w:p>
          <w:p w:rsidR="0072712F" w:rsidRDefault="0072712F">
            <w:pPr>
              <w:pStyle w:val="a3"/>
              <w:spacing w:line="288" w:lineRule="auto"/>
              <w:ind w:left="304" w:hanging="304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Please take the necessary steps to apply for a visa as soon as possible.</w:t>
            </w:r>
          </w:p>
          <w:p w:rsidR="0072712F" w:rsidRDefault="0072712F" w:rsidP="0031640E">
            <w:pPr>
              <w:pStyle w:val="a3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(Please contact the country’s Korean Embassy in advance.)</w:t>
            </w:r>
          </w:p>
        </w:tc>
      </w:tr>
      <w:tr w:rsidR="0072712F" w:rsidTr="0072712F">
        <w:trPr>
          <w:trHeight w:val="2134"/>
        </w:trPr>
        <w:tc>
          <w:tcPr>
            <w:tcW w:w="21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Change Status of Stay</w:t>
            </w:r>
          </w:p>
          <w:p w:rsidR="0072712F" w:rsidRDefault="0072712F">
            <w:pPr>
              <w:pStyle w:val="a3"/>
              <w:wordWrap/>
              <w:spacing w:line="28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(Residing in Korea)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■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New Students</w:t>
            </w:r>
          </w:p>
          <w:p w:rsidR="0072712F" w:rsidRDefault="0072712F">
            <w:pPr>
              <w:pStyle w:val="a3"/>
              <w:spacing w:line="288" w:lineRule="auto"/>
              <w:ind w:left="304" w:hanging="304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Please submit the documents for Change of Status to the office of</w:t>
            </w:r>
          </w:p>
          <w:p w:rsidR="0072712F" w:rsidRDefault="0072712F" w:rsidP="0031640E">
            <w:pPr>
              <w:pStyle w:val="a3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International Affairs.</w:t>
            </w:r>
          </w:p>
          <w:p w:rsidR="0072712F" w:rsidRDefault="0072712F">
            <w:pPr>
              <w:pStyle w:val="a3"/>
              <w:spacing w:line="288" w:lineRule="auto"/>
              <w:ind w:left="304" w:hanging="304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Current General Training D-4 visa holders should take the necessary steps</w:t>
            </w:r>
          </w:p>
          <w:p w:rsidR="0072712F" w:rsidRDefault="0072712F" w:rsidP="0031640E">
            <w:pPr>
              <w:pStyle w:val="a3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to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change the status of stay.</w:t>
            </w:r>
          </w:p>
          <w:p w:rsidR="0072712F" w:rsidRDefault="0072712F">
            <w:pPr>
              <w:pStyle w:val="a3"/>
              <w:spacing w:line="288" w:lineRule="auto"/>
              <w:ind w:left="304" w:hanging="304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Please note that a fine may be charged, if applicants fail to change the</w:t>
            </w:r>
          </w:p>
          <w:p w:rsidR="0072712F" w:rsidRDefault="0072712F" w:rsidP="0031640E">
            <w:pPr>
              <w:pStyle w:val="a3"/>
              <w:spacing w:line="288" w:lineRule="auto"/>
              <w:ind w:leftChars="100" w:left="200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status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of stay before entering to the Graduate School.</w:t>
            </w:r>
          </w:p>
          <w:p w:rsidR="0072712F" w:rsidRDefault="0072712F">
            <w:pPr>
              <w:pStyle w:val="a3"/>
              <w:spacing w:line="288" w:lineRule="auto"/>
              <w:rPr>
                <w:spacing w:val="-10"/>
                <w:sz w:val="18"/>
                <w:szCs w:val="18"/>
              </w:rPr>
            </w:pPr>
            <w:r>
              <w:rPr>
                <w:rFonts w:eastAsia="맑은 고딕" w:hAnsi="맑은 고딕"/>
                <w:spacing w:val="-10"/>
                <w:sz w:val="18"/>
                <w:szCs w:val="18"/>
              </w:rPr>
              <w:t>■</w:t>
            </w:r>
            <w:r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The Office of International affairs</w:t>
            </w:r>
          </w:p>
          <w:p w:rsidR="0072712F" w:rsidRDefault="0072712F">
            <w:pPr>
              <w:pStyle w:val="a3"/>
              <w:spacing w:line="288" w:lineRule="auto"/>
              <w:ind w:left="304" w:hanging="304"/>
              <w:rPr>
                <w:color w:val="0000FF"/>
                <w:spacing w:val="-10"/>
                <w:sz w:val="18"/>
                <w:szCs w:val="18"/>
              </w:rPr>
            </w:pPr>
            <w:r w:rsidRPr="0031640E">
              <w:rPr>
                <w:rFonts w:eastAsia="맑은 고딕" w:hAnsi="맑은 고딕"/>
                <w:color w:val="000000" w:themeColor="text1"/>
                <w:spacing w:val="-10"/>
                <w:sz w:val="18"/>
                <w:szCs w:val="18"/>
              </w:rPr>
              <w:t>•</w:t>
            </w:r>
            <w:r w:rsidRPr="0031640E">
              <w:rPr>
                <w:rFonts w:eastAsia="맑은 고딕" w:hAnsi="맑은 고딕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31640E">
              <w:rPr>
                <w:rFonts w:ascii="맑은 고딕" w:eastAsia="맑은 고딕" w:hAnsi="맑은 고딕" w:hint="eastAsia"/>
                <w:color w:val="000000" w:themeColor="text1"/>
                <w:spacing w:val="-10"/>
                <w:sz w:val="18"/>
                <w:szCs w:val="18"/>
              </w:rPr>
              <w:t>Change Status of Stay</w:t>
            </w:r>
          </w:p>
        </w:tc>
      </w:tr>
    </w:tbl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366" w:hanging="366"/>
        <w:rPr>
          <w:b/>
          <w:bCs/>
        </w:rPr>
      </w:pPr>
      <w:r>
        <w:rPr>
          <w:rFonts w:ascii="맑은 고딕" w:eastAsia="맑은 고딕" w:hAnsi="맑은 고딕" w:hint="eastAsia"/>
          <w:b/>
          <w:bCs/>
        </w:rPr>
        <w:t>7) Additional information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 xml:space="preserve">(1) Admission results will be available on the GS website: </w:t>
      </w:r>
      <w:hyperlink r:id="rId8" w:history="1">
        <w:r>
          <w:rPr>
            <w:rStyle w:val="a4"/>
            <w:rFonts w:ascii="맑은 고딕" w:eastAsia="맑은 고딕" w:hAnsi="맑은 고딕" w:hint="eastAsia"/>
            <w:u w:color="0000FF"/>
          </w:rPr>
          <w:t>http://wgs.wku.ac.kr</w:t>
        </w:r>
      </w:hyperlink>
      <w:r>
        <w:rPr>
          <w:rFonts w:ascii="맑은 고딕" w:eastAsia="맑은 고딕" w:hAnsi="맑은 고딕" w:hint="eastAsia"/>
        </w:rPr>
        <w:t xml:space="preserve">.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680" w:hanging="300"/>
      </w:pPr>
      <w:r>
        <w:rPr>
          <w:rFonts w:ascii="맑은 고딕" w:eastAsia="맑은 고딕" w:hAnsi="맑은 고딕" w:hint="eastAsia"/>
        </w:rPr>
        <w:t xml:space="preserve">The Graduate School does not notify admission results to applicants individually. 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 xml:space="preserve">(2) Issues not included in the admission guide will be determined by the Graduate School 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680" w:hanging="300"/>
      </w:pPr>
      <w:r>
        <w:rPr>
          <w:rFonts w:ascii="맑은 고딕" w:eastAsia="맑은 고딕" w:hAnsi="맑은 고딕" w:hint="eastAsia"/>
        </w:rPr>
        <w:t>Committee.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(3) Upon entrance, all students should follow the Rules and Regulations of the Graduate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680" w:hanging="300"/>
      </w:pPr>
      <w:r>
        <w:rPr>
          <w:rFonts w:ascii="맑은 고딕" w:eastAsia="맑은 고딕" w:hAnsi="맑은 고딕" w:hint="eastAsia"/>
        </w:rPr>
        <w:t xml:space="preserve">School. </w:t>
      </w:r>
    </w:p>
    <w:p w:rsidR="0072712F" w:rsidRDefault="0072712F" w:rsidP="0031640E">
      <w:pPr>
        <w:pStyle w:val="a3"/>
        <w:tabs>
          <w:tab w:val="right" w:leader="middleDot" w:pos="8400"/>
        </w:tabs>
        <w:spacing w:line="312" w:lineRule="auto"/>
        <w:ind w:firstLineChars="100" w:firstLine="200"/>
      </w:pPr>
      <w:r>
        <w:rPr>
          <w:rFonts w:ascii="맑은 고딕" w:eastAsia="맑은 고딕" w:hAnsi="맑은 고딕" w:hint="eastAsia"/>
        </w:rPr>
        <w:t>(4) For other inquiries, please refer to the GS website or contact the office of Graduate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left="680" w:hanging="300"/>
      </w:pPr>
      <w:r>
        <w:rPr>
          <w:rFonts w:ascii="맑은 고딕" w:eastAsia="맑은 고딕" w:hAnsi="맑은 고딕" w:hint="eastAsia"/>
        </w:rPr>
        <w:t>School by phone at 063-850-5118</w:t>
      </w:r>
      <w:proofErr w:type="gramStart"/>
      <w:r>
        <w:rPr>
          <w:rFonts w:ascii="맑은 고딕" w:eastAsia="맑은 고딕" w:hAnsi="맑은 고딕" w:hint="eastAsia"/>
        </w:rPr>
        <w:t>,9</w:t>
      </w:r>
      <w:proofErr w:type="gramEnd"/>
      <w:r>
        <w:rPr>
          <w:rFonts w:ascii="맑은 고딕" w:eastAsia="맑은 고딕" w:hAnsi="맑은 고딕" w:hint="eastAsia"/>
        </w:rPr>
        <w:t>.</w:t>
      </w:r>
    </w:p>
    <w:p w:rsidR="0072712F" w:rsidRDefault="0072712F" w:rsidP="0072712F">
      <w:pPr>
        <w:pStyle w:val="a3"/>
        <w:tabs>
          <w:tab w:val="right" w:leader="middleDot" w:pos="8400"/>
        </w:tabs>
        <w:spacing w:line="312" w:lineRule="auto"/>
        <w:ind w:firstLine="166"/>
        <w:rPr>
          <w:rFonts w:ascii="맑은 고딕" w:eastAsia="맑은 고딕" w:hAnsi="맑은 고딕"/>
        </w:rPr>
      </w:pPr>
    </w:p>
    <w:p w:rsidR="0072712F" w:rsidRDefault="0072712F" w:rsidP="0072712F">
      <w:pPr>
        <w:pStyle w:val="xl72"/>
        <w:shd w:val="clear" w:color="auto" w:fill="FFFFFF"/>
        <w:spacing w:line="312" w:lineRule="auto"/>
        <w:jc w:val="both"/>
        <w:rPr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12.</w:t>
      </w:r>
      <w:r>
        <w:rPr>
          <w:rFonts w:ascii="맑은 고딕" w:eastAsia="맑은 고딕" w:hAnsi="맑은 고딕" w:hint="eastAsia"/>
          <w:sz w:val="24"/>
          <w:szCs w:val="24"/>
        </w:rPr>
        <w:t xml:space="preserve"> Contact information for the Department office and Director’s </w:t>
      </w:r>
      <w:proofErr w:type="gramStart"/>
      <w:r>
        <w:rPr>
          <w:rFonts w:ascii="맑은 고딕" w:eastAsia="맑은 고딕" w:hAnsi="맑은 고딕" w:hint="eastAsia"/>
          <w:sz w:val="24"/>
          <w:szCs w:val="24"/>
        </w:rPr>
        <w:t>office :</w:t>
      </w:r>
      <w:proofErr w:type="gramEnd"/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070455" w:rsidRPr="0031640E" w:rsidRDefault="0072712F" w:rsidP="0031640E">
      <w:pPr>
        <w:pStyle w:val="xl72"/>
        <w:shd w:val="clear" w:color="auto" w:fill="FFFFFF"/>
        <w:spacing w:line="312" w:lineRule="auto"/>
        <w:ind w:firstLineChars="200" w:firstLine="480"/>
        <w:jc w:val="both"/>
        <w:rPr>
          <w:sz w:val="24"/>
          <w:szCs w:val="24"/>
        </w:rPr>
      </w:pPr>
      <w:proofErr w:type="gramStart"/>
      <w:r>
        <w:rPr>
          <w:rFonts w:ascii="맑은 고딕" w:eastAsia="맑은 고딕" w:hAnsi="맑은 고딕" w:hint="eastAsia"/>
          <w:sz w:val="24"/>
          <w:szCs w:val="24"/>
        </w:rPr>
        <w:t>refer</w:t>
      </w:r>
      <w:proofErr w:type="gramEnd"/>
      <w:r>
        <w:rPr>
          <w:rFonts w:ascii="맑은 고딕" w:eastAsia="맑은 고딕" w:hAnsi="맑은 고딕" w:hint="eastAsia"/>
          <w:sz w:val="24"/>
          <w:szCs w:val="24"/>
        </w:rPr>
        <w:t xml:space="preserve"> to the Admission Guide (Korean Students Admissions Section).</w:t>
      </w:r>
    </w:p>
    <w:sectPr w:rsidR="00070455" w:rsidRPr="0031640E" w:rsidSect="00070455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1C92"/>
    <w:multiLevelType w:val="hybridMultilevel"/>
    <w:tmpl w:val="8C1ED9D0"/>
    <w:lvl w:ilvl="0" w:tplc="A134BC8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EA6D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20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4D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66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C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67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85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11475"/>
    <w:multiLevelType w:val="hybridMultilevel"/>
    <w:tmpl w:val="07FEFA7E"/>
    <w:lvl w:ilvl="0" w:tplc="6D82B2E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7FC5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2B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A5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01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29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4C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F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AA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16607"/>
    <w:multiLevelType w:val="hybridMultilevel"/>
    <w:tmpl w:val="A978027A"/>
    <w:lvl w:ilvl="0" w:tplc="6C7AFC6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73782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83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24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03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B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E0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5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43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D59CF"/>
    <w:multiLevelType w:val="hybridMultilevel"/>
    <w:tmpl w:val="43D21A28"/>
    <w:lvl w:ilvl="0" w:tplc="D3FC023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1564F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64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0E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7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E1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0D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A2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03169"/>
    <w:multiLevelType w:val="hybridMultilevel"/>
    <w:tmpl w:val="69566DAC"/>
    <w:lvl w:ilvl="0" w:tplc="010EDB6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68A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E7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AC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4B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69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A7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23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C5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13DDB"/>
    <w:multiLevelType w:val="hybridMultilevel"/>
    <w:tmpl w:val="64A46522"/>
    <w:lvl w:ilvl="0" w:tplc="478E7B86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724C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0B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B44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E76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01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E6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05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69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B4F88"/>
    <w:multiLevelType w:val="hybridMultilevel"/>
    <w:tmpl w:val="C5ACE18C"/>
    <w:lvl w:ilvl="0" w:tplc="676032C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5186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AD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07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62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02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A3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CA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8B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97668"/>
    <w:multiLevelType w:val="multilevel"/>
    <w:tmpl w:val="826CF1B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21976"/>
    <w:multiLevelType w:val="multilevel"/>
    <w:tmpl w:val="FFE236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A49FC"/>
    <w:multiLevelType w:val="hybridMultilevel"/>
    <w:tmpl w:val="20442EA4"/>
    <w:lvl w:ilvl="0" w:tplc="B116310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D345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2C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4E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69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89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D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CC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55"/>
    <w:rsid w:val="00070455"/>
    <w:rsid w:val="00172823"/>
    <w:rsid w:val="00190BB3"/>
    <w:rsid w:val="0031640E"/>
    <w:rsid w:val="00320E16"/>
    <w:rsid w:val="005D475F"/>
    <w:rsid w:val="005F0D3B"/>
    <w:rsid w:val="0072712F"/>
    <w:rsid w:val="00881F16"/>
    <w:rsid w:val="00A0640D"/>
    <w:rsid w:val="00A667C4"/>
    <w:rsid w:val="00BA7F4B"/>
    <w:rsid w:val="00D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DF70-F152-49F4-8696-334EC4C2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045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05">
    <w:name w:val="좌우 0.5"/>
    <w:basedOn w:val="a"/>
    <w:rsid w:val="00070455"/>
    <w:pPr>
      <w:snapToGrid w:val="0"/>
      <w:spacing w:after="0" w:line="408" w:lineRule="auto"/>
      <w:ind w:left="50" w:right="50"/>
      <w:textAlignment w:val="baseline"/>
    </w:pPr>
    <w:rPr>
      <w:rFonts w:ascii="굴림" w:eastAsia="굴림" w:hAnsi="굴림" w:cs="굴림"/>
      <w:color w:val="000000"/>
      <w:w w:val="90"/>
      <w:kern w:val="0"/>
      <w:szCs w:val="20"/>
    </w:rPr>
  </w:style>
  <w:style w:type="paragraph" w:customStyle="1" w:styleId="xl72">
    <w:name w:val="xl72"/>
    <w:basedOn w:val="a"/>
    <w:rsid w:val="0007045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070455"/>
    <w:rPr>
      <w:color w:val="0000FF"/>
      <w:u w:val="single"/>
    </w:rPr>
  </w:style>
  <w:style w:type="paragraph" w:customStyle="1" w:styleId="MS">
    <w:name w:val="MS바탕글"/>
    <w:basedOn w:val="a"/>
    <w:rsid w:val="0072712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s.wku.ac.k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si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gdc.edu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3A24-7CB5-497E-9CA6-BB9ECC62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2018-12-10T00:44:00Z</dcterms:created>
  <dcterms:modified xsi:type="dcterms:W3CDTF">2018-12-10T00:44:00Z</dcterms:modified>
</cp:coreProperties>
</file>