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629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7"/>
        <w:gridCol w:w="2411"/>
        <w:gridCol w:w="3717"/>
        <w:gridCol w:w="3414"/>
      </w:tblGrid>
      <w:tr w:rsidR="003A533A" w:rsidRPr="003A533A" w:rsidTr="000367F2">
        <w:trPr>
          <w:trHeight w:val="20"/>
        </w:trPr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Cs w:val="20"/>
              </w:rPr>
            </w:pPr>
            <w:r w:rsidRPr="003A533A"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 w:val="40"/>
                <w:szCs w:val="40"/>
              </w:rPr>
              <w:t>체크리스트</w:t>
            </w:r>
          </w:p>
          <w:p w:rsidR="003A533A" w:rsidRPr="003A533A" w:rsidRDefault="003A533A" w:rsidP="003A533A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26"/>
                <w:szCs w:val="2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26"/>
                <w:szCs w:val="26"/>
              </w:rPr>
              <w:t>Checklist for Application Documents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1883B605" wp14:editId="0FEA9A49">
                  <wp:extent cx="2035175" cy="590550"/>
                  <wp:effectExtent l="0" t="0" r="3175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33A" w:rsidRPr="003A533A" w:rsidTr="000367F2">
        <w:trPr>
          <w:trHeight w:val="20"/>
        </w:trPr>
        <w:tc>
          <w:tcPr>
            <w:tcW w:w="10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A533A" w:rsidRPr="003A533A" w:rsidTr="000367F2">
        <w:trPr>
          <w:trHeight w:val="397"/>
        </w:trPr>
        <w:tc>
          <w:tcPr>
            <w:tcW w:w="10629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※ 아래의 순서대로 서류를 준비하고 제출해주시기 바랍니다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3A533A" w:rsidRPr="003A533A" w:rsidRDefault="003A533A" w:rsidP="003A533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(Please organize your documents by the following order and submit them.)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542" w:type="dxa"/>
            <w:gridSpan w:val="3"/>
            <w:tcBorders>
              <w:top w:val="single" w:sz="12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입학지원서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사진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매 부착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 3.5cm X 4.5cm)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Application for admission(attach a color photo with white background)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증명서 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/ Certification of (Expected) graduation :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학사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Bachelor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석사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Master‘s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certificate of (expected) graduation.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전학년 성적증명서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학사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석사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transcripts(GPA indicated, including the transcript from school before the transfer)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전학년 성적증명서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the official transcript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(3.5X4.5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㎝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4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매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4 Color photo of applicant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학업계획서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2]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Study plan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자기소개서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5]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Self-introduction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학력조회동의서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3]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Release of information authorization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  <w:shd w:val="clear" w:color="auto" w:fill="FFFFFF"/>
              </w:rPr>
              <w:t>개인정보 수집 및 이용에 대한 안내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6"/>
              </w:rPr>
              <w:t>[Form 8]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/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</w:rPr>
              <w:t>Guide on the collection and use of personal information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4]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Recommendation (Only if you have a recommender)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공인시험성적표 원본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document of korean language test score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󰋫TOPIK (Only have a Korean language test score)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표준입학허가서 발급신청서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7]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Request for certificate of admission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여권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 photocopy of the passport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외국인등록증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Copy of the applicant’s alien registration card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(only for foreign applicants who live in Korea at the moment of application)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사증발급인정신청서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/Application for confirmation of visa issuance (Only Chinese nationality)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10]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인정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Education certificate(For all degrees) 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지원자 예금잔고증명서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(USD $18,000) 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bank statement of applicant with a minimum of USD $18,000(CNY 130,000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元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가족관계 입증서류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본인과 부모님 국적 증명서 및 가족관계 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이혼 또는 사망증명서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Certificate of an applicant and parents’ nationality and certificate of family relations.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호구부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戶口簿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Chinese)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호적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戶籍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Japanese)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출생증명서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(The birth certificate)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재직증명서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Proof of employment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번역문 및 번역자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Korean translation &amp; Translator confirmation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(All documents should be korean’s translated and have to submit a translator confirmation.)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북한이탈주민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북한이탈주민 등록확인서</w:t>
            </w:r>
          </w:p>
        </w:tc>
      </w:tr>
      <w:tr w:rsidR="003A533A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542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0367F2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학과</w:t>
            </w:r>
            <w:r w:rsidR="003A533A" w:rsidRPr="003A533A"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  <w:t>주임교수추천서</w:t>
            </w:r>
            <w:r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</w:t>
            </w:r>
            <w:r w:rsidR="003A533A"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Form 9]</w:t>
            </w:r>
          </w:p>
          <w:p w:rsidR="003A533A" w:rsidRPr="003A533A" w:rsidRDefault="003A533A" w:rsidP="000367F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Head of a Department Reference </w:t>
            </w:r>
          </w:p>
        </w:tc>
      </w:tr>
      <w:tr w:rsidR="000367F2" w:rsidRPr="003A533A" w:rsidTr="000367F2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7F2" w:rsidRPr="003A533A" w:rsidRDefault="000367F2" w:rsidP="000367F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7F2" w:rsidRPr="003A533A" w:rsidRDefault="000367F2" w:rsidP="000367F2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2411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7F2" w:rsidRPr="003A533A" w:rsidRDefault="000367F2" w:rsidP="000367F2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전형료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Application fee </w:t>
            </w:r>
          </w:p>
        </w:tc>
        <w:tc>
          <w:tcPr>
            <w:tcW w:w="7131" w:type="dxa"/>
            <w:gridSpan w:val="2"/>
            <w:tcBorders>
              <w:top w:val="dotted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367F2" w:rsidRPr="003A533A" w:rsidRDefault="000367F2" w:rsidP="000367F2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석사과정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Master's: </w:t>
            </w:r>
            <w:r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5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원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77E22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50,000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won(cash) </w:t>
            </w:r>
            <w:bookmarkStart w:id="0" w:name="_GoBack"/>
            <w:bookmarkEnd w:id="0"/>
          </w:p>
        </w:tc>
      </w:tr>
    </w:tbl>
    <w:p w:rsidR="001E05B1" w:rsidRPr="003A533A" w:rsidRDefault="00684253"/>
    <w:sectPr w:rsidR="001E05B1" w:rsidRPr="003A533A" w:rsidSect="003A533A">
      <w:pgSz w:w="11906" w:h="16838" w:code="9"/>
      <w:pgMar w:top="284" w:right="284" w:bottom="284" w:left="28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253" w:rsidRDefault="00684253" w:rsidP="003A533A">
      <w:pPr>
        <w:spacing w:after="0" w:line="240" w:lineRule="auto"/>
      </w:pPr>
      <w:r>
        <w:separator/>
      </w:r>
    </w:p>
  </w:endnote>
  <w:endnote w:type="continuationSeparator" w:id="0">
    <w:p w:rsidR="00684253" w:rsidRDefault="00684253" w:rsidP="003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253" w:rsidRDefault="00684253" w:rsidP="003A533A">
      <w:pPr>
        <w:spacing w:after="0" w:line="240" w:lineRule="auto"/>
      </w:pPr>
      <w:r>
        <w:separator/>
      </w:r>
    </w:p>
  </w:footnote>
  <w:footnote w:type="continuationSeparator" w:id="0">
    <w:p w:rsidR="00684253" w:rsidRDefault="00684253" w:rsidP="003A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3A"/>
    <w:rsid w:val="000367F2"/>
    <w:rsid w:val="00172823"/>
    <w:rsid w:val="003A533A"/>
    <w:rsid w:val="004456EE"/>
    <w:rsid w:val="00684253"/>
    <w:rsid w:val="007152F1"/>
    <w:rsid w:val="00A0640D"/>
    <w:rsid w:val="00E75900"/>
    <w:rsid w:val="00E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7BD9-2DAF-46ED-AAE0-AA68BA6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533A"/>
  </w:style>
  <w:style w:type="paragraph" w:styleId="a4">
    <w:name w:val="footer"/>
    <w:basedOn w:val="a"/>
    <w:link w:val="Char0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533A"/>
  </w:style>
  <w:style w:type="paragraph" w:customStyle="1" w:styleId="a5">
    <w:name w:val="바탕글"/>
    <w:basedOn w:val="a"/>
    <w:rsid w:val="003A53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wku</cp:lastModifiedBy>
  <cp:revision>3</cp:revision>
  <dcterms:created xsi:type="dcterms:W3CDTF">2018-05-17T04:33:00Z</dcterms:created>
  <dcterms:modified xsi:type="dcterms:W3CDTF">2018-05-18T00:30:00Z</dcterms:modified>
</cp:coreProperties>
</file>